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24" w:rsidRPr="001100FC" w:rsidRDefault="00FA52F4" w:rsidP="00AA5124">
      <w:pPr>
        <w:rPr>
          <w:rFonts w:asciiTheme="majorEastAsia" w:eastAsiaTheme="majorEastAsia" w:hAnsiTheme="majorEastAsia"/>
          <w:sz w:val="22"/>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-622300</wp:posOffset>
                </wp:positionV>
                <wp:extent cx="5505450" cy="4762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2F4" w:rsidRDefault="00FA52F4" w:rsidP="00FA52F4">
                            <w:pPr>
                              <w:rPr>
                                <w:rFonts w:ascii="ＭＳ ゴシック" w:eastAsia="ＭＳ ゴシック"/>
                              </w:rPr>
                            </w:pPr>
                            <w:r w:rsidRPr="00B1008D">
                              <w:rPr>
                                <w:rFonts w:ascii="ＭＳ ゴシック" w:eastAsia="ＭＳ ゴシック" w:hint="eastAsia"/>
                                <w:b/>
                                <w:bCs/>
                                <w:sz w:val="36"/>
                                <w:szCs w:val="36"/>
                              </w:rPr>
                              <w:t>『東京音楽療法協会30周年記念</w:t>
                            </w:r>
                            <w:r w:rsidRPr="00B1008D">
                              <w:rPr>
                                <w:rFonts w:ascii="ＭＳ ゴシック" w:eastAsia="ＭＳ ゴシック"/>
                                <w:b/>
                                <w:bCs/>
                                <w:sz w:val="36"/>
                                <w:szCs w:val="36"/>
                              </w:rPr>
                              <w:t>誌</w:t>
                            </w:r>
                            <w:r w:rsidRPr="00B1008D">
                              <w:rPr>
                                <w:rFonts w:ascii="ＭＳ ゴシック" w:eastAsia="ＭＳ ゴシック" w:hint="eastAsia"/>
                                <w:b/>
                                <w:bCs/>
                                <w:sz w:val="36"/>
                                <w:szCs w:val="36"/>
                              </w:rPr>
                              <w:t>』</w:t>
                            </w:r>
                            <w:r w:rsidR="00B1008D" w:rsidRPr="00B1008D">
                              <w:rPr>
                                <w:rFonts w:ascii="ＭＳ ゴシック" w:eastAsia="ＭＳ ゴシック" w:hint="eastAsia"/>
                                <w:bCs/>
                                <w:sz w:val="28"/>
                                <w:szCs w:val="28"/>
                              </w:rPr>
                              <w:t>(</w:t>
                            </w:r>
                            <w:r w:rsidR="00B1008D" w:rsidRPr="00B1008D">
                              <w:rPr>
                                <w:rFonts w:ascii="ＭＳ ゴシック" w:eastAsia="ＭＳ ゴシック"/>
                                <w:bCs/>
                                <w:sz w:val="28"/>
                                <w:szCs w:val="28"/>
                              </w:rPr>
                              <w:t>2020</w:t>
                            </w:r>
                            <w:r w:rsidR="00B1008D" w:rsidRPr="00B1008D">
                              <w:rPr>
                                <w:rFonts w:ascii="ＭＳ ゴシック" w:eastAsia="ＭＳ ゴシック" w:hint="eastAsia"/>
                                <w:bCs/>
                                <w:sz w:val="28"/>
                                <w:szCs w:val="28"/>
                              </w:rPr>
                              <w:t xml:space="preserve">) </w:t>
                            </w:r>
                            <w:r w:rsidR="00C167F6">
                              <w:rPr>
                                <w:rFonts w:ascii="ＭＳ ゴシック" w:eastAsia="ＭＳ ゴシック"/>
                                <w:bCs/>
                                <w:sz w:val="24"/>
                                <w:szCs w:val="24"/>
                              </w:rPr>
                              <w:t>収録</w:t>
                            </w:r>
                            <w:r w:rsidR="00B1008D" w:rsidRPr="00B1008D">
                              <w:rPr>
                                <w:rFonts w:ascii="ＭＳ ゴシック" w:eastAsia="ＭＳ ゴシック"/>
                                <w:bCs/>
                                <w:sz w:val="24"/>
                                <w:szCs w:val="24"/>
                              </w:rPr>
                              <w:t>原稿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2.3pt;margin-top:-49pt;width:433.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" stroked="f">
                <v:textbox>
                  <w:txbxContent>
                    <w:p w:rsidR="00FA52F4" w:rsidRDefault="00FA52F4" w:rsidP="00FA52F4">
                      <w:pPr>
                        <w:rPr>
                          <w:rFonts w:ascii="ＭＳ ゴシック" w:eastAsia="ＭＳ ゴシック"/>
                        </w:rPr>
                      </w:pPr>
                      <w:r w:rsidRPr="00B1008D">
                        <w:rPr>
                          <w:rFonts w:ascii="ＭＳ ゴシック" w:eastAsia="ＭＳ ゴシック" w:hint="eastAsia"/>
                          <w:b/>
                          <w:bCs/>
                          <w:sz w:val="36"/>
                          <w:szCs w:val="36"/>
                        </w:rPr>
                        <w:t>『東京音楽療法協会30周年記念</w:t>
                      </w:r>
                      <w:r w:rsidRPr="00B1008D">
                        <w:rPr>
                          <w:rFonts w:ascii="ＭＳ ゴシック" w:eastAsia="ＭＳ ゴシック"/>
                          <w:b/>
                          <w:bCs/>
                          <w:sz w:val="36"/>
                          <w:szCs w:val="36"/>
                        </w:rPr>
                        <w:t>誌</w:t>
                      </w:r>
                      <w:r w:rsidRPr="00B1008D">
                        <w:rPr>
                          <w:rFonts w:ascii="ＭＳ ゴシック" w:eastAsia="ＭＳ ゴシック" w:hint="eastAsia"/>
                          <w:b/>
                          <w:bCs/>
                          <w:sz w:val="36"/>
                          <w:szCs w:val="36"/>
                        </w:rPr>
                        <w:t>』</w:t>
                      </w:r>
                      <w:r w:rsidR="00B1008D" w:rsidRPr="00B1008D">
                        <w:rPr>
                          <w:rFonts w:ascii="ＭＳ ゴシック" w:eastAsia="ＭＳ ゴシック" w:hint="eastAsia"/>
                          <w:bCs/>
                          <w:sz w:val="28"/>
                          <w:szCs w:val="28"/>
                        </w:rPr>
                        <w:t>(</w:t>
                      </w:r>
                      <w:r w:rsidR="00B1008D" w:rsidRPr="00B1008D">
                        <w:rPr>
                          <w:rFonts w:ascii="ＭＳ ゴシック" w:eastAsia="ＭＳ ゴシック"/>
                          <w:bCs/>
                          <w:sz w:val="28"/>
                          <w:szCs w:val="28"/>
                        </w:rPr>
                        <w:t>2020</w:t>
                      </w:r>
                      <w:r w:rsidR="00B1008D" w:rsidRPr="00B1008D">
                        <w:rPr>
                          <w:rFonts w:ascii="ＭＳ ゴシック" w:eastAsia="ＭＳ ゴシック" w:hint="eastAsia"/>
                          <w:bCs/>
                          <w:sz w:val="28"/>
                          <w:szCs w:val="28"/>
                        </w:rPr>
                        <w:t xml:space="preserve">) </w:t>
                      </w:r>
                      <w:r w:rsidR="00C167F6">
                        <w:rPr>
                          <w:rFonts w:ascii="ＭＳ ゴシック" w:eastAsia="ＭＳ ゴシック"/>
                          <w:bCs/>
                          <w:sz w:val="24"/>
                          <w:szCs w:val="24"/>
                        </w:rPr>
                        <w:t>収録</w:t>
                      </w:r>
                      <w:r w:rsidR="00B1008D" w:rsidRPr="00B1008D">
                        <w:rPr>
                          <w:rFonts w:ascii="ＭＳ ゴシック" w:eastAsia="ＭＳ ゴシック"/>
                          <w:bCs/>
                          <w:sz w:val="24"/>
                          <w:szCs w:val="24"/>
                        </w:rPr>
                        <w:t>原稿</w:t>
                      </w:r>
                    </w:p>
                  </w:txbxContent>
                </v:textbox>
                <w10:wrap anchorx="margin"/>
              </v:shape>
            </w:pict>
          </mc:Fallback>
        </mc:AlternateContent>
      </w:r>
      <w:r w:rsidR="00AA5124" w:rsidRPr="001100FC">
        <w:rPr>
          <w:rFonts w:asciiTheme="majorEastAsia" w:eastAsiaTheme="majorEastAsia" w:hAnsiTheme="majorEastAsia" w:hint="eastAsia"/>
          <w:sz w:val="22"/>
        </w:rPr>
        <w:t>「DV根絶を目指すコミュニティ音楽療法の活動――それは作曲委嘱からはじまった」</w:t>
      </w:r>
    </w:p>
    <w:p w:rsidR="00AA5124" w:rsidRDefault="00AA5124" w:rsidP="001100FC">
      <w:pPr>
        <w:ind w:firstLineChars="700" w:firstLine="1470"/>
      </w:pPr>
      <w:r>
        <w:rPr>
          <w:rFonts w:hint="eastAsia"/>
        </w:rPr>
        <w:t>草柳</w:t>
      </w:r>
      <w:r w:rsidR="001100FC">
        <w:rPr>
          <w:rFonts w:hint="eastAsia"/>
        </w:rPr>
        <w:t xml:space="preserve"> </w:t>
      </w:r>
      <w:r>
        <w:rPr>
          <w:rFonts w:hint="eastAsia"/>
        </w:rPr>
        <w:t>和之</w:t>
      </w:r>
      <w:r>
        <w:rPr>
          <w:rFonts w:hint="eastAsia"/>
        </w:rPr>
        <w:t>(</w:t>
      </w:r>
      <w:r>
        <w:rPr>
          <w:rFonts w:hint="eastAsia"/>
        </w:rPr>
        <w:t>メンタルサービスセンター／大東文化大学</w:t>
      </w:r>
      <w:r>
        <w:rPr>
          <w:rFonts w:hint="eastAsia"/>
        </w:rPr>
        <w:t>)</w:t>
      </w:r>
    </w:p>
    <w:p w:rsidR="00AA5124" w:rsidRPr="001100FC" w:rsidRDefault="00AA5124" w:rsidP="00AA5124"/>
    <w:p w:rsidR="00AA5124" w:rsidRDefault="00AA5124" w:rsidP="00AA5124">
      <w:r>
        <w:rPr>
          <w:rFonts w:hint="eastAsia"/>
        </w:rPr>
        <w:t xml:space="preserve">  </w:t>
      </w:r>
      <w:r>
        <w:rPr>
          <w:rFonts w:hint="eastAsia"/>
        </w:rPr>
        <w:t>筆者は、長年、心理臨床の仕事に携わり、精神科医療／自治体の教育相談／民間の心理相談機関と主たる現場を移し、その特質にあった臨床スタイルに磨きをかけてきた。現在の専門領域は、ＤＶ・虐待・性暴力等のトラウマにかかわる被害－加害、そして嗜</w:t>
      </w:r>
      <w:r w:rsidR="00435521">
        <w:rPr>
          <w:rFonts w:hint="eastAsia"/>
        </w:rPr>
        <w:t>癖問題である。本稿は音楽を活用した実践の報告であるが、まずは他に</w:t>
      </w:r>
      <w:r>
        <w:rPr>
          <w:rFonts w:hint="eastAsia"/>
        </w:rPr>
        <w:t>例のない活動に至った背景と問題意識について述べたい。</w:t>
      </w:r>
    </w:p>
    <w:p w:rsidR="00C167F6" w:rsidRDefault="00C167F6" w:rsidP="00AA5124"/>
    <w:p w:rsidR="00AA5124" w:rsidRPr="001100FC" w:rsidRDefault="00AA5124" w:rsidP="00AA5124">
      <w:pPr>
        <w:rPr>
          <w:rFonts w:asciiTheme="majorEastAsia" w:eastAsiaTheme="majorEastAsia" w:hAnsiTheme="majorEastAsia"/>
        </w:rPr>
      </w:pPr>
      <w:r w:rsidRPr="001100FC">
        <w:rPr>
          <w:rFonts w:asciiTheme="majorEastAsia" w:eastAsiaTheme="majorEastAsia" w:hAnsiTheme="majorEastAsia" w:hint="eastAsia"/>
        </w:rPr>
        <w:t>【背景と問題意識】</w:t>
      </w:r>
    </w:p>
    <w:p w:rsidR="00AA5124" w:rsidRDefault="00AA5124" w:rsidP="00AA5124">
      <w:r>
        <w:rPr>
          <w:rFonts w:hint="eastAsia"/>
        </w:rPr>
        <w:t xml:space="preserve">  1990</w:t>
      </w:r>
      <w:r w:rsidR="00B1008D">
        <w:rPr>
          <w:rFonts w:hint="eastAsia"/>
        </w:rPr>
        <w:t>年、筆者は心理相談機関を開業〔</w:t>
      </w:r>
      <w:r w:rsidR="00B1008D">
        <w:rPr>
          <w:rFonts w:hint="eastAsia"/>
        </w:rPr>
        <w:t>1</w:t>
      </w:r>
      <w:r w:rsidR="00B1008D">
        <w:rPr>
          <w:rFonts w:hint="eastAsia"/>
        </w:rPr>
        <w:t>〕</w:t>
      </w:r>
      <w:r>
        <w:rPr>
          <w:rFonts w:hint="eastAsia"/>
        </w:rPr>
        <w:t>、その発展形として</w:t>
      </w:r>
      <w:r>
        <w:rPr>
          <w:rFonts w:hint="eastAsia"/>
        </w:rPr>
        <w:t>1997</w:t>
      </w:r>
      <w:r>
        <w:rPr>
          <w:rFonts w:hint="eastAsia"/>
        </w:rPr>
        <w:t>年、ＤＶ加害者更生プログラムの実践と研究に着手した。これは我が国最初の試みである。しかも、「被害者のケアや支援」「加害の克服と更生」という</w:t>
      </w:r>
      <w:r w:rsidR="00435521">
        <w:rPr>
          <w:rFonts w:hint="eastAsia"/>
        </w:rPr>
        <w:t>、</w:t>
      </w:r>
      <w:r>
        <w:rPr>
          <w:rFonts w:hint="eastAsia"/>
        </w:rPr>
        <w:t>相反する臨床課題を統合的に深化させようと力を尽くしてきた。近年、筆者は「心理療法も地産地消」を提唱しているが、創案したアプローチは、ＳＰＡ</w:t>
      </w:r>
      <w:r>
        <w:rPr>
          <w:rFonts w:hint="eastAsia"/>
        </w:rPr>
        <w:t>(Specified Psychoth</w:t>
      </w:r>
      <w:r w:rsidR="00C3481D">
        <w:t>e</w:t>
      </w:r>
      <w:r>
        <w:rPr>
          <w:rFonts w:hint="eastAsia"/>
        </w:rPr>
        <w:t>rapy for Abusers:</w:t>
      </w:r>
      <w:r>
        <w:rPr>
          <w:rFonts w:hint="eastAsia"/>
        </w:rPr>
        <w:t>虐待者に特化した心理療法</w:t>
      </w:r>
      <w:r>
        <w:rPr>
          <w:rFonts w:hint="eastAsia"/>
        </w:rPr>
        <w:t>)</w:t>
      </w:r>
      <w:r w:rsidR="001100FC">
        <w:rPr>
          <w:rFonts w:hint="eastAsia"/>
        </w:rPr>
        <w:t>と命名し、欧米並の裁判所命令による加害者更生制度の</w:t>
      </w:r>
      <w:r>
        <w:rPr>
          <w:rFonts w:hint="eastAsia"/>
        </w:rPr>
        <w:t>ない日本の実情に適合した体系である。トレーニング提供のために理論・技法上の用語も多く作った</w:t>
      </w:r>
      <w:r w:rsidR="00B1008D">
        <w:rPr>
          <w:rFonts w:hint="eastAsia"/>
        </w:rPr>
        <w:t>(</w:t>
      </w:r>
      <w:r>
        <w:rPr>
          <w:rFonts w:hint="eastAsia"/>
        </w:rPr>
        <w:t>4</w:t>
      </w:r>
      <w:r w:rsidR="00B1008D">
        <w:t>)(</w:t>
      </w:r>
      <w:r>
        <w:rPr>
          <w:rFonts w:hint="eastAsia"/>
        </w:rPr>
        <w:t>6</w:t>
      </w:r>
      <w:r w:rsidR="00B1008D">
        <w:t>)(</w:t>
      </w:r>
      <w:r>
        <w:rPr>
          <w:rFonts w:hint="eastAsia"/>
        </w:rPr>
        <w:t>8</w:t>
      </w:r>
      <w:r w:rsidR="00B1008D">
        <w:t>)</w:t>
      </w:r>
      <w:r>
        <w:rPr>
          <w:rFonts w:hint="eastAsia"/>
        </w:rPr>
        <w:t>。代表格は《加害者臨床》で、『現代のエスプリ</w:t>
      </w:r>
      <w:r>
        <w:rPr>
          <w:rFonts w:hint="eastAsia"/>
        </w:rPr>
        <w:t>491.2008</w:t>
      </w:r>
      <w:r>
        <w:rPr>
          <w:rFonts w:hint="eastAsia"/>
        </w:rPr>
        <w:t>年』にて特集テーマが組まれたが、草柳の論文</w:t>
      </w:r>
      <w:r w:rsidR="00346C92">
        <w:rPr>
          <w:rFonts w:hint="eastAsia"/>
        </w:rPr>
        <w:t>(</w:t>
      </w:r>
      <w:r w:rsidR="00346C92">
        <w:t>2000</w:t>
      </w:r>
      <w:r w:rsidR="00346C92">
        <w:rPr>
          <w:rFonts w:hint="eastAsia"/>
        </w:rPr>
        <w:t>)</w:t>
      </w:r>
      <w:r>
        <w:rPr>
          <w:rFonts w:hint="eastAsia"/>
        </w:rPr>
        <w:t>が初出である</w:t>
      </w:r>
      <w:r w:rsidR="00B1008D">
        <w:rPr>
          <w:rFonts w:hint="eastAsia"/>
        </w:rPr>
        <w:t>(</w:t>
      </w:r>
      <w:r>
        <w:rPr>
          <w:rFonts w:hint="eastAsia"/>
        </w:rPr>
        <w:t>2</w:t>
      </w:r>
      <w:r w:rsidR="00B1008D">
        <w:t>)</w:t>
      </w:r>
      <w:r w:rsidR="00B1008D">
        <w:rPr>
          <w:rFonts w:hint="eastAsia"/>
        </w:rPr>
        <w:t>。『こころの科学』『精神療法』にて論文も執筆した</w:t>
      </w:r>
      <w:r w:rsidR="00B1008D">
        <w:rPr>
          <w:rFonts w:hint="eastAsia"/>
        </w:rPr>
        <w:t>(</w:t>
      </w:r>
      <w:r>
        <w:rPr>
          <w:rFonts w:hint="eastAsia"/>
        </w:rPr>
        <w:t>6</w:t>
      </w:r>
      <w:r w:rsidR="00B1008D">
        <w:t>)</w:t>
      </w:r>
      <w:r w:rsidR="00B1008D">
        <w:rPr>
          <w:rFonts w:hint="eastAsia"/>
        </w:rPr>
        <w:t>(</w:t>
      </w:r>
      <w:r>
        <w:rPr>
          <w:rFonts w:hint="eastAsia"/>
        </w:rPr>
        <w:t>8</w:t>
      </w:r>
      <w:r w:rsidR="00B1008D">
        <w:t>)</w:t>
      </w:r>
      <w:r>
        <w:rPr>
          <w:rFonts w:hint="eastAsia"/>
        </w:rPr>
        <w:t>。この専門誌に掲載されることは、当該分野の重要人物と見なされたに等しく、</w:t>
      </w:r>
      <w:r>
        <w:rPr>
          <w:rFonts w:hint="eastAsia"/>
        </w:rPr>
        <w:t>2015</w:t>
      </w:r>
      <w:r>
        <w:rPr>
          <w:rFonts w:hint="eastAsia"/>
        </w:rPr>
        <w:t>年に公益財団法人より賞を頂戴したことと併せ、「何とかここまでは、来た」との</w:t>
      </w:r>
      <w:r w:rsidR="001100FC">
        <w:rPr>
          <w:rFonts w:hint="eastAsia"/>
        </w:rPr>
        <w:t>感がある</w:t>
      </w:r>
      <w:r>
        <w:rPr>
          <w:rFonts w:hint="eastAsia"/>
        </w:rPr>
        <w:t>。</w:t>
      </w:r>
    </w:p>
    <w:p w:rsidR="00AA5124" w:rsidRDefault="00AA5124" w:rsidP="00AA5124">
      <w:r>
        <w:rPr>
          <w:rFonts w:hint="eastAsia"/>
        </w:rPr>
        <w:t xml:space="preserve">  </w:t>
      </w:r>
      <w:r>
        <w:rPr>
          <w:rFonts w:hint="eastAsia"/>
        </w:rPr>
        <w:t>ここで仕事を志す原点となった幼稚園時の体験を</w:t>
      </w:r>
      <w:r w:rsidR="001100FC">
        <w:rPr>
          <w:rFonts w:hint="eastAsia"/>
        </w:rPr>
        <w:t>記したい</w:t>
      </w:r>
      <w:r>
        <w:rPr>
          <w:rFonts w:hint="eastAsia"/>
        </w:rPr>
        <w:t>。夏休み前のある日、教室で園長が「皆さん、夏休みにイタズラしてお母さんを困らせるんじゃ、ありませんよ。先生はこうやって</w:t>
      </w:r>
      <w:r>
        <w:rPr>
          <w:rFonts w:hint="eastAsia"/>
        </w:rPr>
        <w:t>(</w:t>
      </w:r>
      <w:r>
        <w:rPr>
          <w:rFonts w:hint="eastAsia"/>
        </w:rPr>
        <w:t>掌を丸めて覗き</w:t>
      </w:r>
      <w:r>
        <w:rPr>
          <w:rFonts w:hint="eastAsia"/>
        </w:rPr>
        <w:t>)</w:t>
      </w:r>
      <w:r>
        <w:rPr>
          <w:rFonts w:hint="eastAsia"/>
        </w:rPr>
        <w:t>皆さんが何しても、全部見えてしまいますよー」と言うと、周囲は「ワー大変だぁ」と声をあげた。この様子に、「一体どういうことだろう」と恐くなった。「先生が全部の子を遠くから見えるなんて、そんなはずない。でも、こんな偉い人がウソを言うはずない。ウソはいけないはず。それに他の子はどう思ってるのか…」</w:t>
      </w:r>
      <w:r w:rsidR="001100FC">
        <w:rPr>
          <w:rFonts w:hint="eastAsia"/>
        </w:rPr>
        <w:t>――</w:t>
      </w:r>
      <w:r>
        <w:rPr>
          <w:rFonts w:hint="eastAsia"/>
        </w:rPr>
        <w:t>何年も考えたが、小さな頭では何が何だか解らなかった。「人間の世界には不可解なことがある」「それを解明したい」と諦めずに執念深くやっていた結果の職業選択、学問にまで化けた。思えば実に奇妙なことだが、この</w:t>
      </w:r>
      <w:r>
        <w:rPr>
          <w:rFonts w:hint="eastAsia"/>
        </w:rPr>
        <w:t>5</w:t>
      </w:r>
      <w:r>
        <w:rPr>
          <w:rFonts w:hint="eastAsia"/>
        </w:rPr>
        <w:t>歳頃の問題意識が今も根底にある。</w:t>
      </w:r>
    </w:p>
    <w:p w:rsidR="00AA5124" w:rsidRDefault="00AA5124" w:rsidP="00AA5124">
      <w:r>
        <w:rPr>
          <w:rFonts w:hint="eastAsia"/>
        </w:rPr>
        <w:t xml:space="preserve">  </w:t>
      </w:r>
      <w:r>
        <w:rPr>
          <w:rFonts w:hint="eastAsia"/>
        </w:rPr>
        <w:t>話を元に戻す。実は当初より、被害者支援や女性運動の方から「そんなこと出来るはずない」「まぁだやってたんですか」等、表に裏に誹謗中傷、脅迫めいた電話、嫌がらせ、それは凄まじく</w:t>
      </w:r>
      <w:r>
        <w:rPr>
          <w:rFonts w:hint="eastAsia"/>
        </w:rPr>
        <w:t>(</w:t>
      </w:r>
      <w:r>
        <w:rPr>
          <w:rFonts w:hint="eastAsia"/>
        </w:rPr>
        <w:t>大学の人事の妨害まである</w:t>
      </w:r>
      <w:r>
        <w:rPr>
          <w:rFonts w:hint="eastAsia"/>
        </w:rPr>
        <w:t>)</w:t>
      </w:r>
      <w:r>
        <w:rPr>
          <w:rFonts w:hint="eastAsia"/>
        </w:rPr>
        <w:t>、現在も続いている。それでも多くの女性運動の集まりに出向き、文献を読み、言い分に耳を傾け、活動家と苦い対話を続けた。「人権問題がメンタルヘルスの問題を引き起こす」現実を無視したくなかったのである。実際、人間扱いでない、恐怖に晒された被害女性の厳しいケースに夥しく出会った。加害者の冷酷な仕打ち</w:t>
      </w:r>
      <w:r>
        <w:rPr>
          <w:rFonts w:hint="eastAsia"/>
        </w:rPr>
        <w:lastRenderedPageBreak/>
        <w:t>に対する女性の底知れぬ恨みと悲しみ、社会が目をそらし放置したことへの憤り</w:t>
      </w:r>
      <w:r w:rsidR="001100FC">
        <w:rPr>
          <w:rFonts w:hint="eastAsia"/>
        </w:rPr>
        <w:t>――</w:t>
      </w:r>
      <w:r>
        <w:rPr>
          <w:rFonts w:hint="eastAsia"/>
        </w:rPr>
        <w:t>その</w:t>
      </w:r>
      <w:r w:rsidR="001100FC">
        <w:rPr>
          <w:rFonts w:hint="eastAsia"/>
        </w:rPr>
        <w:t>連綿とした感情</w:t>
      </w:r>
      <w:r>
        <w:rPr>
          <w:rFonts w:hint="eastAsia"/>
        </w:rPr>
        <w:t>が、筆者個人に向けられている感覚さえ覚えた。幕末、種痘普及に務めた緒方洪庵は人々の偏見により石を投げられたという。女性に対する暴力を根本からなくす人類史上の最初期、かくなる苦渋も伴うのだろうが、本来、御神輿のように大勢で担ぐものであろう。</w:t>
      </w:r>
    </w:p>
    <w:p w:rsidR="00AA5124" w:rsidRDefault="00AA5124" w:rsidP="00AA5124">
      <w:r>
        <w:rPr>
          <w:rFonts w:hint="eastAsia"/>
        </w:rPr>
        <w:t xml:space="preserve">  </w:t>
      </w:r>
      <w:r>
        <w:rPr>
          <w:rFonts w:hint="eastAsia"/>
        </w:rPr>
        <w:t>臨床心理学にコミュニティ心理学という分野がある。これは狭義の臨床が問題発生後の対処に留まる限界を超え、問題を無くすための実践であり、予防・権利擁護・政策提言等の幅広い実践を含む</w:t>
      </w:r>
      <w:r w:rsidR="00B1008D">
        <w:rPr>
          <w:rFonts w:hint="eastAsia"/>
        </w:rPr>
        <w:t>(</w:t>
      </w:r>
      <w:r>
        <w:rPr>
          <w:rFonts w:hint="eastAsia"/>
        </w:rPr>
        <w:t>1</w:t>
      </w:r>
      <w:r w:rsidR="00B1008D">
        <w:t>)</w:t>
      </w:r>
      <w:r>
        <w:rPr>
          <w:rFonts w:hint="eastAsia"/>
        </w:rPr>
        <w:t>。ＤＶ根絶という目標に資するならば、臨床と対極の側面も取り入れたい、それが物事を発展させる、との信念を崩さなかった。やがて活動は面接室の遥か外へと展開、ＤＶ防止法改正の院内集会の参加／省庁・議員へのロビー活動／請願書名活動／国連ＮＧＯレポート執筆／家裁の調停・離婚裁判の被害者の意見書執筆など、時に女性運動と連携して次々に試みた。本稿テーマも、この種の活動の延長にある。</w:t>
      </w:r>
    </w:p>
    <w:p w:rsidR="00CB2940" w:rsidRDefault="00CB2940" w:rsidP="00AA5124"/>
    <w:p w:rsidR="00AA5124" w:rsidRPr="001100FC" w:rsidRDefault="00AA5124" w:rsidP="00AA5124">
      <w:pPr>
        <w:rPr>
          <w:rFonts w:asciiTheme="majorEastAsia" w:eastAsiaTheme="majorEastAsia" w:hAnsiTheme="majorEastAsia"/>
        </w:rPr>
      </w:pPr>
      <w:r w:rsidRPr="001100FC">
        <w:rPr>
          <w:rFonts w:asciiTheme="majorEastAsia" w:eastAsiaTheme="majorEastAsia" w:hAnsiTheme="majorEastAsia" w:hint="eastAsia"/>
        </w:rPr>
        <w:t>【stage①</w:t>
      </w:r>
      <w:r w:rsidR="00DE1E14">
        <w:rPr>
          <w:rFonts w:asciiTheme="majorEastAsia" w:eastAsiaTheme="majorEastAsia" w:hAnsiTheme="majorEastAsia" w:hint="eastAsia"/>
        </w:rPr>
        <w:t>=</w:t>
      </w:r>
      <w:r w:rsidRPr="001100FC">
        <w:rPr>
          <w:rFonts w:asciiTheme="majorEastAsia" w:eastAsiaTheme="majorEastAsia" w:hAnsiTheme="majorEastAsia" w:hint="eastAsia"/>
        </w:rPr>
        <w:t>『インテルメッツォ』】</w:t>
      </w:r>
    </w:p>
    <w:p w:rsidR="00AA5124" w:rsidRPr="001100FC" w:rsidRDefault="00AA5124" w:rsidP="00AA5124">
      <w:pPr>
        <w:rPr>
          <w:rFonts w:asciiTheme="majorEastAsia" w:eastAsiaTheme="majorEastAsia" w:hAnsiTheme="majorEastAsia"/>
        </w:rPr>
      </w:pPr>
      <w:r w:rsidRPr="001100FC">
        <w:rPr>
          <w:rFonts w:asciiTheme="majorEastAsia" w:eastAsiaTheme="majorEastAsia" w:hAnsiTheme="majorEastAsia" w:hint="eastAsia"/>
        </w:rPr>
        <w:t>◆事の始まり</w:t>
      </w:r>
    </w:p>
    <w:p w:rsidR="00AA5124" w:rsidRDefault="00AA5124" w:rsidP="00AA5124">
      <w:r>
        <w:rPr>
          <w:rFonts w:hint="eastAsia"/>
        </w:rPr>
        <w:t xml:space="preserve">  </w:t>
      </w:r>
      <w:r>
        <w:rPr>
          <w:rFonts w:hint="eastAsia"/>
        </w:rPr>
        <w:t>筆者は、既述のような幅広い活動を通じて、ＤＶ根絶を願う音楽の必要性を思い立ち、</w:t>
      </w:r>
      <w:r>
        <w:rPr>
          <w:rFonts w:hint="eastAsia"/>
        </w:rPr>
        <w:t>2001</w:t>
      </w:r>
      <w:r>
        <w:rPr>
          <w:rFonts w:hint="eastAsia"/>
        </w:rPr>
        <w:t>年、自らのピアノ演奏のための曲を野村誠氏</w:t>
      </w:r>
      <w:r w:rsidR="002728B3">
        <w:rPr>
          <w:rFonts w:hint="eastAsia"/>
        </w:rPr>
        <w:t>〔</w:t>
      </w:r>
      <w:r w:rsidR="002728B3">
        <w:rPr>
          <w:rFonts w:hint="eastAsia"/>
        </w:rPr>
        <w:t>2</w:t>
      </w:r>
      <w:r w:rsidR="002728B3">
        <w:rPr>
          <w:rFonts w:hint="eastAsia"/>
        </w:rPr>
        <w:t>〕</w:t>
      </w:r>
      <w:r>
        <w:rPr>
          <w:rFonts w:hint="eastAsia"/>
        </w:rPr>
        <w:t>に委嘱した。それが、</w:t>
      </w:r>
    </w:p>
    <w:p w:rsidR="00AA5124" w:rsidRPr="001100FC" w:rsidRDefault="001100FC" w:rsidP="00AA5124">
      <w:pPr>
        <w:rPr>
          <w:rFonts w:asciiTheme="majorEastAsia" w:eastAsiaTheme="majorEastAsia" w:hAnsiTheme="majorEastAsia"/>
        </w:rPr>
      </w:pPr>
      <w:r w:rsidRPr="00FD67F5">
        <w:rPr>
          <w:rFonts w:asciiTheme="majorEastAsia" w:eastAsiaTheme="majorEastAsia" w:hAnsiTheme="majorEastAsia" w:hint="eastAsia"/>
          <w:sz w:val="16"/>
          <w:szCs w:val="16"/>
        </w:rPr>
        <w:t>■</w:t>
      </w:r>
      <w:r w:rsidR="00AA5124" w:rsidRPr="001100FC">
        <w:rPr>
          <w:rFonts w:asciiTheme="majorEastAsia" w:eastAsiaTheme="majorEastAsia" w:hAnsiTheme="majorEastAsia" w:hint="eastAsia"/>
        </w:rPr>
        <w:t xml:space="preserve">野村誠「ＤＶがなくなる日のための『インテルメッツォ(間奏曲)』」 </w:t>
      </w:r>
    </w:p>
    <w:p w:rsidR="001100FC" w:rsidRDefault="00AA5124" w:rsidP="00AA5124">
      <w:r>
        <w:rPr>
          <w:rFonts w:hint="eastAsia"/>
        </w:rPr>
        <w:t>である。曲名は「ＤＶがなくなる日までの間に演奏する曲」という意味で、「本曲が早く演奏されないことを願う」との逆説的意図が込められている。本曲は著作権がキャンセルされ、自由に演奏が可能で、社会共有の文化財である。演奏時間約</w:t>
      </w:r>
      <w:r>
        <w:rPr>
          <w:rFonts w:hint="eastAsia"/>
        </w:rPr>
        <w:t>6</w:t>
      </w:r>
      <w:r>
        <w:rPr>
          <w:rFonts w:hint="eastAsia"/>
        </w:rPr>
        <w:t>分。野村氏は日本センチュリー交響楽団コミュニティプログラムディレクター、元インドネシア国立芸術大学客員教授、今や地球狭しと活躍する作曲家・ピアニストである。</w:t>
      </w:r>
    </w:p>
    <w:p w:rsidR="00AA5124" w:rsidRDefault="00AA5124" w:rsidP="001100FC">
      <w:pPr>
        <w:ind w:firstLineChars="100" w:firstLine="210"/>
      </w:pPr>
      <w:r>
        <w:rPr>
          <w:rFonts w:hint="eastAsia"/>
        </w:rPr>
        <w:t>ＤＶ防止法施行直後に合わせ、</w:t>
      </w:r>
      <w:r>
        <w:rPr>
          <w:rFonts w:hint="eastAsia"/>
        </w:rPr>
        <w:t>2001.10.21</w:t>
      </w:r>
      <w:r>
        <w:rPr>
          <w:rFonts w:hint="eastAsia"/>
        </w:rPr>
        <w:t>開催のイベント《ＤＶ鎮魂の会</w:t>
      </w:r>
      <w:r>
        <w:rPr>
          <w:rFonts w:hint="eastAsia"/>
        </w:rPr>
        <w:t>(</w:t>
      </w:r>
      <w:r>
        <w:rPr>
          <w:rFonts w:hint="eastAsia"/>
        </w:rPr>
        <w:t>於</w:t>
      </w:r>
      <w:r>
        <w:rPr>
          <w:rFonts w:hint="eastAsia"/>
        </w:rPr>
        <w:t>:</w:t>
      </w:r>
      <w:r>
        <w:rPr>
          <w:rFonts w:hint="eastAsia"/>
        </w:rPr>
        <w:t>国立青少年総合センター</w:t>
      </w:r>
      <w:r>
        <w:rPr>
          <w:rFonts w:hint="eastAsia"/>
        </w:rPr>
        <w:t>)</w:t>
      </w:r>
      <w:r>
        <w:rPr>
          <w:rFonts w:hint="eastAsia"/>
        </w:rPr>
        <w:t>》にて、本曲初演が行われた。同イベントは、亡くなった被害女性の追悼セレモニーを中核に、本曲初演、ＤＶ問題に関する対談、の</w:t>
      </w:r>
      <w:r>
        <w:rPr>
          <w:rFonts w:hint="eastAsia"/>
        </w:rPr>
        <w:t>3</w:t>
      </w:r>
      <w:r>
        <w:rPr>
          <w:rFonts w:hint="eastAsia"/>
        </w:rPr>
        <w:t>部で構成された</w:t>
      </w:r>
      <w:r w:rsidR="00B1008D">
        <w:rPr>
          <w:rFonts w:hint="eastAsia"/>
        </w:rPr>
        <w:t>(</w:t>
      </w:r>
      <w:r>
        <w:rPr>
          <w:rFonts w:hint="eastAsia"/>
        </w:rPr>
        <w:t>3</w:t>
      </w:r>
      <w:r w:rsidR="00B1008D">
        <w:t>)(</w:t>
      </w:r>
      <w:r>
        <w:rPr>
          <w:rFonts w:hint="eastAsia"/>
        </w:rPr>
        <w:t>5</w:t>
      </w:r>
      <w:r w:rsidR="00B1008D">
        <w:t>)</w:t>
      </w:r>
      <w:r>
        <w:rPr>
          <w:rFonts w:hint="eastAsia"/>
        </w:rPr>
        <w:t>。</w:t>
      </w:r>
    </w:p>
    <w:p w:rsidR="00AA5124" w:rsidRDefault="00AA5124" w:rsidP="00AA5124">
      <w:r>
        <w:rPr>
          <w:rFonts w:hint="eastAsia"/>
        </w:rPr>
        <w:t xml:space="preserve">  </w:t>
      </w:r>
      <w:r>
        <w:rPr>
          <w:rFonts w:hint="eastAsia"/>
        </w:rPr>
        <w:t>初演までの経緯を紹介する。この特殊な構想に賛同する作曲家と出会うことが難関だった。職業演奏家でも委嘱はさほど多くなく、まして心理臨床家が委嘱</w:t>
      </w:r>
      <w:r w:rsidR="001100FC">
        <w:rPr>
          <w:rFonts w:hint="eastAsia"/>
        </w:rPr>
        <w:t>するとは、</w:t>
      </w:r>
      <w:r>
        <w:rPr>
          <w:rFonts w:hint="eastAsia"/>
        </w:rPr>
        <w:t>前代未聞である。幸い、知人の精神科医の紹介で野村氏と会うことが決まる。</w:t>
      </w:r>
      <w:r>
        <w:rPr>
          <w:rFonts w:hint="eastAsia"/>
        </w:rPr>
        <w:t>2001.2</w:t>
      </w:r>
      <w:r>
        <w:rPr>
          <w:rFonts w:hint="eastAsia"/>
        </w:rPr>
        <w:t>、指定された所は東京オペラシティの展覧会会場、入ると不思議な物体が床に広がり、隅に人物を認める－それが全ての始まりだった。事情を説明すると、拍子抜けするほどの快諾だった。</w:t>
      </w:r>
      <w:r>
        <w:rPr>
          <w:rFonts w:hint="eastAsia"/>
        </w:rPr>
        <w:t>3</w:t>
      </w:r>
      <w:r>
        <w:rPr>
          <w:rFonts w:hint="eastAsia"/>
        </w:rPr>
        <w:t>月、氏の希望で《被害者や支援者の話を聴く会》を設けたが、余りに壮絶な話に愕然としたという。そして</w:t>
      </w:r>
      <w:r>
        <w:rPr>
          <w:rFonts w:hint="eastAsia"/>
        </w:rPr>
        <w:t>7</w:t>
      </w:r>
      <w:r>
        <w:rPr>
          <w:rFonts w:hint="eastAsia"/>
        </w:rPr>
        <w:t>月、野村氏がピアノを即興演奏し、関係者と語り合って曲想を探る会をもつ。最初の演奏は、いくら弾いても核心にたどり着かない印象だったが、感想をシェアした後の演奏は静かで瞑想的、響きに奥行きが感じられ、一同、感嘆の声を挙げた。氏は、この即興の続きを書くつもりで筆を進めたという。</w:t>
      </w:r>
    </w:p>
    <w:p w:rsidR="00AA5124" w:rsidRDefault="00AA5124" w:rsidP="00AA5124">
      <w:r>
        <w:rPr>
          <w:rFonts w:hint="eastAsia"/>
        </w:rPr>
        <w:lastRenderedPageBreak/>
        <w:t xml:space="preserve">  9</w:t>
      </w:r>
      <w:r>
        <w:rPr>
          <w:rFonts w:hint="eastAsia"/>
        </w:rPr>
        <w:t>月末に譜面が届く。見ると「！？」、変拍子と５拍子で構成されており、どちらも未経験である。練習すると様々なことが分かってきた。変拍子は運びが自然で、特段の支障はないこと、後半約</w:t>
      </w:r>
      <w:r>
        <w:rPr>
          <w:rFonts w:hint="eastAsia"/>
        </w:rPr>
        <w:t>1/3</w:t>
      </w:r>
      <w:r>
        <w:rPr>
          <w:rFonts w:hint="eastAsia"/>
        </w:rPr>
        <w:t>以降のコラールに近い楽想は才能なくして決して書けないこと、驚きは音の少ない部分に表現の深みがあること、等々。しかし一聴して強烈な印象を残す曲ではなく、どこかとらえ</w:t>
      </w:r>
      <w:r w:rsidR="00C3481D">
        <w:rPr>
          <w:rFonts w:hint="eastAsia"/>
        </w:rPr>
        <w:t>難い――</w:t>
      </w:r>
      <w:r>
        <w:rPr>
          <w:rFonts w:hint="eastAsia"/>
        </w:rPr>
        <w:t>自ら講演の際に、この曲を看板に演奏をずっと続けていく確信がもてずにいた。曲が世界に姿を現す前、作曲家と委嘱者だけが共有する秘密の時のような、至福の体験だった。</w:t>
      </w:r>
    </w:p>
    <w:p w:rsidR="00AA5124" w:rsidRDefault="00AA5124" w:rsidP="00AA5124">
      <w:r>
        <w:rPr>
          <w:rFonts w:hint="eastAsia"/>
        </w:rPr>
        <w:t xml:space="preserve">  </w:t>
      </w:r>
      <w:r>
        <w:rPr>
          <w:rFonts w:hint="eastAsia"/>
        </w:rPr>
        <w:t>初演は氏による体を揺らしての熱演、これもよかったが、何より終演後の聴衆の拍手が力強く、曲が快く迎えられた喜びを感じた。</w:t>
      </w:r>
      <w:r w:rsidR="001100FC">
        <w:rPr>
          <w:rFonts w:hint="eastAsia"/>
        </w:rPr>
        <w:t>筆者の</w:t>
      </w:r>
      <w:r>
        <w:rPr>
          <w:rFonts w:hint="eastAsia"/>
        </w:rPr>
        <w:t>迷いは消え、「この曲でよい」と思えた。</w:t>
      </w:r>
    </w:p>
    <w:p w:rsidR="00C167F6" w:rsidRDefault="00C167F6" w:rsidP="00AA5124"/>
    <w:p w:rsidR="00AA5124" w:rsidRPr="001100FC" w:rsidRDefault="00AA5124" w:rsidP="00AA5124">
      <w:pPr>
        <w:rPr>
          <w:rFonts w:asciiTheme="majorEastAsia" w:eastAsiaTheme="majorEastAsia" w:hAnsiTheme="majorEastAsia"/>
        </w:rPr>
      </w:pPr>
      <w:r w:rsidRPr="001100FC">
        <w:rPr>
          <w:rFonts w:asciiTheme="majorEastAsia" w:eastAsiaTheme="majorEastAsia" w:hAnsiTheme="majorEastAsia" w:hint="eastAsia"/>
        </w:rPr>
        <w:t>◆演奏すると生じる、人々の不可解な反応</w:t>
      </w:r>
    </w:p>
    <w:p w:rsidR="00AA5124" w:rsidRDefault="00AA5124" w:rsidP="00AA5124">
      <w:r>
        <w:rPr>
          <w:rFonts w:hint="eastAsia"/>
        </w:rPr>
        <w:t xml:space="preserve">  </w:t>
      </w:r>
      <w:r>
        <w:rPr>
          <w:rFonts w:hint="eastAsia"/>
        </w:rPr>
        <w:t>初演以降、日本各地で機会ある毎に演奏した。</w:t>
      </w:r>
      <w:r>
        <w:rPr>
          <w:rFonts w:hint="eastAsia"/>
        </w:rPr>
        <w:t>2018.9</w:t>
      </w:r>
      <w:r>
        <w:rPr>
          <w:rFonts w:hint="eastAsia"/>
        </w:rPr>
        <w:t>第</w:t>
      </w:r>
      <w:r>
        <w:rPr>
          <w:rFonts w:hint="eastAsia"/>
        </w:rPr>
        <w:t>18</w:t>
      </w:r>
      <w:r>
        <w:rPr>
          <w:rFonts w:hint="eastAsia"/>
        </w:rPr>
        <w:t>回日本音楽療法学会《ミニコンサート》にて演奏したので、聴いた諸氏もおられよう。海外での演奏歴もある。</w:t>
      </w:r>
      <w:r>
        <w:rPr>
          <w:rFonts w:hint="eastAsia"/>
        </w:rPr>
        <w:t>2011.5</w:t>
      </w:r>
      <w:r w:rsidR="00FD67F5">
        <w:rPr>
          <w:rFonts w:hint="eastAsia"/>
        </w:rPr>
        <w:t>に</w:t>
      </w:r>
      <w:r>
        <w:rPr>
          <w:rFonts w:hint="eastAsia"/>
        </w:rPr>
        <w:t>日韓親善宣教協力会主催による大恩教会</w:t>
      </w:r>
      <w:r>
        <w:rPr>
          <w:rFonts w:hint="eastAsia"/>
        </w:rPr>
        <w:t>(</w:t>
      </w:r>
      <w:r>
        <w:rPr>
          <w:rFonts w:hint="eastAsia"/>
        </w:rPr>
        <w:t>城南市</w:t>
      </w:r>
      <w:r>
        <w:rPr>
          <w:rFonts w:hint="eastAsia"/>
        </w:rPr>
        <w:t>)</w:t>
      </w:r>
      <w:r>
        <w:rPr>
          <w:rFonts w:hint="eastAsia"/>
        </w:rPr>
        <w:t>・韓国訪問感謝礼拝が行われた。植民地時代に弾圧で亡くなった朝鮮半島の人々への鎮魂の祈りと、</w:t>
      </w:r>
      <w:r>
        <w:rPr>
          <w:rFonts w:hint="eastAsia"/>
        </w:rPr>
        <w:t>3.11</w:t>
      </w:r>
      <w:r>
        <w:rPr>
          <w:rFonts w:hint="eastAsia"/>
        </w:rPr>
        <w:t>震災被災地への韓国民の募金</w:t>
      </w:r>
      <w:r>
        <w:rPr>
          <w:rFonts w:hint="eastAsia"/>
        </w:rPr>
        <w:t>(</w:t>
      </w:r>
      <w:r>
        <w:rPr>
          <w:rFonts w:hint="eastAsia"/>
        </w:rPr>
        <w:t>約</w:t>
      </w:r>
      <w:r>
        <w:rPr>
          <w:rFonts w:hint="eastAsia"/>
        </w:rPr>
        <w:t>30</w:t>
      </w:r>
      <w:r>
        <w:rPr>
          <w:rFonts w:hint="eastAsia"/>
        </w:rPr>
        <w:t>億円</w:t>
      </w:r>
      <w:r>
        <w:rPr>
          <w:rFonts w:hint="eastAsia"/>
        </w:rPr>
        <w:t>)</w:t>
      </w:r>
      <w:r>
        <w:rPr>
          <w:rFonts w:hint="eastAsia"/>
        </w:rPr>
        <w:t>に対する感謝が趣旨であり、筆者は心を込めて弾いた。</w:t>
      </w:r>
    </w:p>
    <w:p w:rsidR="00AA5124" w:rsidRDefault="00AA5124" w:rsidP="00AA5124">
      <w:r>
        <w:rPr>
          <w:rFonts w:hint="eastAsia"/>
        </w:rPr>
        <w:t xml:space="preserve">  </w:t>
      </w:r>
      <w:r>
        <w:rPr>
          <w:rFonts w:hint="eastAsia"/>
        </w:rPr>
        <w:t>ＤＶは悲惨さがつきまとうので、音楽という我々の心を直接満たしてくれる存在ならば、</w:t>
      </w:r>
    </w:p>
    <w:p w:rsidR="00AA5124" w:rsidRDefault="00AA5124" w:rsidP="00AA5124">
      <w:r>
        <w:rPr>
          <w:rFonts w:hint="eastAsia"/>
        </w:rPr>
        <w:t>抵抗感を減じる役割ができると期待した。「被害者支援の方は、ＤＶ根絶を何より大事に思い、役立つものは何でも使おうと思うはず」と考えたが、迂闊だった。講演で演奏後、女性団体の方より「こういうのも面白いですね」とか「ウチのイベントで、弾ける人がいるから演奏したい」との声</w:t>
      </w:r>
      <w:r w:rsidR="00C3481D">
        <w:rPr>
          <w:rFonts w:hint="eastAsia"/>
        </w:rPr>
        <w:t>は、今まで皆無である。反応を見ると、どうも「音楽は心の疲れを癒</w:t>
      </w:r>
      <w:r>
        <w:rPr>
          <w:rFonts w:hint="eastAsia"/>
        </w:rPr>
        <w:t>すもの」との固定観念があり、それ以外の認識はスルーのようである。</w:t>
      </w:r>
      <w:r w:rsidR="00E76F15">
        <w:rPr>
          <w:rFonts w:hint="eastAsia"/>
        </w:rPr>
        <w:t>つまり「このような曲は気分が重くなるから、避けたい」のである。</w:t>
      </w:r>
    </w:p>
    <w:p w:rsidR="00AA5124" w:rsidRDefault="00AA5124" w:rsidP="00AA5124">
      <w:r>
        <w:rPr>
          <w:rFonts w:hint="eastAsia"/>
        </w:rPr>
        <w:t xml:space="preserve">  </w:t>
      </w:r>
      <w:r>
        <w:rPr>
          <w:rFonts w:hint="eastAsia"/>
        </w:rPr>
        <w:t>セプテンバー・コンサートという平和のための音楽会がある。</w:t>
      </w:r>
      <w:r>
        <w:rPr>
          <w:rFonts w:hint="eastAsia"/>
        </w:rPr>
        <w:t>9.11</w:t>
      </w:r>
      <w:r>
        <w:rPr>
          <w:rFonts w:hint="eastAsia"/>
        </w:rPr>
        <w:t>テロの翌年、同日を音楽で平和を想う日にしようと、ＮＹの公園・カフェ他が音楽会会場となり、道行く人が耳を傾けたのが始まりである。日本では</w:t>
      </w:r>
      <w:r>
        <w:rPr>
          <w:rFonts w:hint="eastAsia"/>
        </w:rPr>
        <w:t>2005</w:t>
      </w:r>
      <w:r>
        <w:rPr>
          <w:rFonts w:hint="eastAsia"/>
        </w:rPr>
        <w:t>年、歌手の庄野真代が初めて開催、筆者は「社会の平和は家庭から」と題し、何度も出演した。実は、本曲後半のコラールは「</w:t>
      </w:r>
      <w:r>
        <w:rPr>
          <w:rFonts w:hint="eastAsia"/>
        </w:rPr>
        <w:t>9.11</w:t>
      </w:r>
      <w:r w:rsidR="00E0644C">
        <w:rPr>
          <w:rFonts w:hint="eastAsia"/>
        </w:rPr>
        <w:t>テロの衝撃から着想され、最後を変更した」と作曲者</w:t>
      </w:r>
      <w:r>
        <w:rPr>
          <w:rFonts w:hint="eastAsia"/>
        </w:rPr>
        <w:t>が語るので、反テロの音楽でもある。この音楽会の理念にピッタリなのだが、会場の反応は鈍かった。</w:t>
      </w:r>
    </w:p>
    <w:p w:rsidR="00AA5124" w:rsidRDefault="00AA5124" w:rsidP="00AA5124">
      <w:r>
        <w:rPr>
          <w:rFonts w:hint="eastAsia"/>
        </w:rPr>
        <w:t xml:space="preserve">  </w:t>
      </w:r>
      <w:r>
        <w:rPr>
          <w:rFonts w:hint="eastAsia"/>
        </w:rPr>
        <w:t>幸運な副産物も、なくはない。被害女性が本曲を練習したところ、次第に加害者は元気をなくし、意地悪が減った例を、２件伝え聞いている。</w:t>
      </w:r>
    </w:p>
    <w:p w:rsidR="00AA5124" w:rsidRDefault="00AA5124" w:rsidP="00AA5124">
      <w:r>
        <w:rPr>
          <w:rFonts w:hint="eastAsia"/>
        </w:rPr>
        <w:t xml:space="preserve">  </w:t>
      </w:r>
      <w:r>
        <w:rPr>
          <w:rFonts w:hint="eastAsia"/>
        </w:rPr>
        <w:t>実は《ＤＶ鎮魂の会》の際、音楽出版社の知人に参加を勧めたが、断られ「だって怖いじゃないですか</w:t>
      </w:r>
      <w:r>
        <w:rPr>
          <w:rFonts w:hint="eastAsia"/>
        </w:rPr>
        <w:t xml:space="preserve">? </w:t>
      </w:r>
      <w:r>
        <w:rPr>
          <w:rFonts w:hint="eastAsia"/>
        </w:rPr>
        <w:t>先生</w:t>
      </w:r>
      <w:r>
        <w:rPr>
          <w:rFonts w:hint="eastAsia"/>
        </w:rPr>
        <w:t>(</w:t>
      </w:r>
      <w:r>
        <w:rPr>
          <w:rFonts w:hint="eastAsia"/>
        </w:rPr>
        <w:t>筆者</w:t>
      </w:r>
      <w:r>
        <w:rPr>
          <w:rFonts w:hint="eastAsia"/>
        </w:rPr>
        <w:t>)</w:t>
      </w:r>
      <w:r>
        <w:rPr>
          <w:rFonts w:hint="eastAsia"/>
        </w:rPr>
        <w:t>が先を行くペースに、私たちが追いつくのを待って下さい」と語っていた。また、</w:t>
      </w:r>
      <w:r>
        <w:rPr>
          <w:rFonts w:hint="eastAsia"/>
        </w:rPr>
        <w:t>2005.12</w:t>
      </w:r>
      <w:r>
        <w:rPr>
          <w:rFonts w:hint="eastAsia"/>
        </w:rPr>
        <w:t>高知県で講演＋演奏を終了後のこと。筆者は主催の自治体課長に挨拶したが、明らかに彼の唇は震えていた。しかしそれを伝えても全く無視だった。一体何を恐れ</w:t>
      </w:r>
      <w:r w:rsidR="00FD67F5">
        <w:rPr>
          <w:rFonts w:hint="eastAsia"/>
        </w:rPr>
        <w:t>てい</w:t>
      </w:r>
      <w:r>
        <w:rPr>
          <w:rFonts w:hint="eastAsia"/>
        </w:rPr>
        <w:t>るのか</w:t>
      </w:r>
      <w:r>
        <w:rPr>
          <w:rFonts w:hint="eastAsia"/>
        </w:rPr>
        <w:t xml:space="preserve">? </w:t>
      </w:r>
      <w:r>
        <w:rPr>
          <w:rFonts w:hint="eastAsia"/>
        </w:rPr>
        <w:t>「自分の価値観が脅かされる」、「男性であることを責められる」のを恐</w:t>
      </w:r>
      <w:r>
        <w:rPr>
          <w:rFonts w:hint="eastAsia"/>
        </w:rPr>
        <w:lastRenderedPageBreak/>
        <w:t>れるの</w:t>
      </w:r>
      <w:r w:rsidR="00FD67F5">
        <w:rPr>
          <w:rFonts w:hint="eastAsia"/>
        </w:rPr>
        <w:t>に違いない</w:t>
      </w:r>
      <w:r>
        <w:rPr>
          <w:rFonts w:hint="eastAsia"/>
        </w:rPr>
        <w:t>。私の演奏をバカにする人もおり、それほどＤ</w:t>
      </w:r>
      <w:r w:rsidR="00FD67F5">
        <w:rPr>
          <w:rFonts w:hint="eastAsia"/>
        </w:rPr>
        <w:t>Ｖ問題を深く知るのは怖いこと、それが音楽という媒体でも同じなのである</w:t>
      </w:r>
      <w:r>
        <w:rPr>
          <w:rFonts w:hint="eastAsia"/>
        </w:rPr>
        <w:t>。</w:t>
      </w:r>
    </w:p>
    <w:p w:rsidR="00AA5124" w:rsidRDefault="00AA5124" w:rsidP="00AA5124">
      <w:r>
        <w:rPr>
          <w:rFonts w:hint="eastAsia"/>
        </w:rPr>
        <w:t xml:space="preserve">  </w:t>
      </w:r>
      <w:r>
        <w:rPr>
          <w:rFonts w:hint="eastAsia"/>
        </w:rPr>
        <w:t>いくら演奏しても次の依頼に発展する</w:t>
      </w:r>
      <w:r w:rsidR="00FD67F5">
        <w:rPr>
          <w:rFonts w:hint="eastAsia"/>
        </w:rPr>
        <w:t>訳</w:t>
      </w:r>
      <w:r>
        <w:rPr>
          <w:rFonts w:hint="eastAsia"/>
        </w:rPr>
        <w:t>でもなく、歓迎されない、これが現実だった。それとも「演奏に難あり」</w:t>
      </w:r>
      <w:r w:rsidR="00DD608B">
        <w:rPr>
          <w:rFonts w:hint="eastAsia"/>
        </w:rPr>
        <w:t>なの</w:t>
      </w:r>
      <w:r>
        <w:rPr>
          <w:rFonts w:hint="eastAsia"/>
        </w:rPr>
        <w:t>か。これではマズイと思いながら妙案はなく、月日が過ぎた。僅</w:t>
      </w:r>
      <w:r w:rsidR="00DD608B">
        <w:rPr>
          <w:rFonts w:hint="eastAsia"/>
        </w:rPr>
        <w:t>かに好ましい要素が水面下で</w:t>
      </w:r>
      <w:r>
        <w:rPr>
          <w:rFonts w:hint="eastAsia"/>
        </w:rPr>
        <w:t>進行していたのだが、それが顕在化するのは最近である。</w:t>
      </w:r>
    </w:p>
    <w:p w:rsidR="00CB2940" w:rsidRDefault="00CB2940" w:rsidP="00AA5124"/>
    <w:p w:rsidR="00AA5124" w:rsidRPr="00FD67F5" w:rsidRDefault="00AA5124" w:rsidP="00AA5124">
      <w:pPr>
        <w:rPr>
          <w:rFonts w:asciiTheme="majorEastAsia" w:eastAsiaTheme="majorEastAsia" w:hAnsiTheme="majorEastAsia"/>
        </w:rPr>
      </w:pPr>
      <w:r w:rsidRPr="00FD67F5">
        <w:rPr>
          <w:rFonts w:asciiTheme="majorEastAsia" w:eastAsiaTheme="majorEastAsia" w:hAnsiTheme="majorEastAsia" w:hint="eastAsia"/>
        </w:rPr>
        <w:t>【stage②</w:t>
      </w:r>
      <w:r w:rsidR="00DE1E14">
        <w:rPr>
          <w:rFonts w:asciiTheme="majorEastAsia" w:eastAsiaTheme="majorEastAsia" w:hAnsiTheme="majorEastAsia" w:hint="eastAsia"/>
        </w:rPr>
        <w:t>=</w:t>
      </w:r>
      <w:r w:rsidRPr="00FD67F5">
        <w:rPr>
          <w:rFonts w:asciiTheme="majorEastAsia" w:eastAsiaTheme="majorEastAsia" w:hAnsiTheme="majorEastAsia" w:hint="eastAsia"/>
        </w:rPr>
        <w:t>ＤＶ撲滅ソング】</w:t>
      </w:r>
    </w:p>
    <w:p w:rsidR="00AA5124" w:rsidRPr="00FD67F5" w:rsidRDefault="00AA5124" w:rsidP="00AA5124">
      <w:pPr>
        <w:rPr>
          <w:rFonts w:asciiTheme="majorEastAsia" w:eastAsiaTheme="majorEastAsia" w:hAnsiTheme="majorEastAsia"/>
        </w:rPr>
      </w:pPr>
      <w:r w:rsidRPr="00FD67F5">
        <w:rPr>
          <w:rFonts w:asciiTheme="majorEastAsia" w:eastAsiaTheme="majorEastAsia" w:hAnsiTheme="majorEastAsia" w:hint="eastAsia"/>
        </w:rPr>
        <w:t>◆曲の紹介</w:t>
      </w:r>
    </w:p>
    <w:p w:rsidR="00AA5124" w:rsidRDefault="00AA5124" w:rsidP="00AA5124">
      <w:r>
        <w:rPr>
          <w:rFonts w:hint="eastAsia"/>
        </w:rPr>
        <w:t xml:space="preserve">  </w:t>
      </w:r>
      <w:r>
        <w:rPr>
          <w:rFonts w:hint="eastAsia"/>
        </w:rPr>
        <w:t>委嘱弟</w:t>
      </w:r>
      <w:r>
        <w:rPr>
          <w:rFonts w:hint="eastAsia"/>
        </w:rPr>
        <w:t>2</w:t>
      </w:r>
      <w:r>
        <w:rPr>
          <w:rFonts w:hint="eastAsia"/>
        </w:rPr>
        <w:t>曲は、ピアノ伴奏付歌曲である。曲名と解説を以下に記したい。</w:t>
      </w:r>
    </w:p>
    <w:p w:rsidR="00AA5124" w:rsidRPr="00FD67F5" w:rsidRDefault="00FD67F5" w:rsidP="00AA5124">
      <w:pPr>
        <w:rPr>
          <w:rFonts w:asciiTheme="majorEastAsia" w:eastAsiaTheme="majorEastAsia" w:hAnsiTheme="majorEastAsia"/>
        </w:rPr>
      </w:pPr>
      <w:r w:rsidRPr="00FD67F5">
        <w:rPr>
          <w:rFonts w:asciiTheme="majorEastAsia" w:eastAsiaTheme="majorEastAsia" w:hAnsiTheme="majorEastAsia" w:hint="eastAsia"/>
          <w:sz w:val="16"/>
          <w:szCs w:val="16"/>
        </w:rPr>
        <w:t>■</w:t>
      </w:r>
      <w:r w:rsidR="00AA5124" w:rsidRPr="00FD67F5">
        <w:rPr>
          <w:rFonts w:asciiTheme="majorEastAsia" w:eastAsiaTheme="majorEastAsia" w:hAnsiTheme="majorEastAsia" w:hint="eastAsia"/>
        </w:rPr>
        <w:t xml:space="preserve">草柳和之作詞／野村誠作曲『ＤＶ撲滅ソング～ＤＶカルタを歌にした』 </w:t>
      </w:r>
    </w:p>
    <w:p w:rsidR="00AA5124" w:rsidRDefault="00AA5124" w:rsidP="00AA5124">
      <w:r>
        <w:rPr>
          <w:rFonts w:hint="eastAsia"/>
        </w:rPr>
        <w:t xml:space="preserve">  </w:t>
      </w:r>
      <w:r>
        <w:rPr>
          <w:rFonts w:hint="eastAsia"/>
        </w:rPr>
        <w:t>ＤＶカルタはＤＶをテーマとしたカルタである。例えば「</w:t>
      </w:r>
      <w:r w:rsidRPr="00D84350">
        <w:rPr>
          <w:rFonts w:ascii="HGPｺﾞｼｯｸE" w:eastAsia="HGPｺﾞｼｯｸE" w:hAnsi="HGPｺﾞｼｯｸE" w:hint="eastAsia"/>
        </w:rPr>
        <w:t>〔い〕</w:t>
      </w:r>
      <w:r>
        <w:rPr>
          <w:rFonts w:hint="eastAsia"/>
        </w:rPr>
        <w:t>意地悪も</w:t>
      </w:r>
      <w:r>
        <w:rPr>
          <w:rFonts w:hint="eastAsia"/>
        </w:rPr>
        <w:t xml:space="preserve"> </w:t>
      </w:r>
      <w:r>
        <w:rPr>
          <w:rFonts w:hint="eastAsia"/>
        </w:rPr>
        <w:t>ここまでやれたら</w:t>
      </w:r>
      <w:r>
        <w:rPr>
          <w:rFonts w:hint="eastAsia"/>
        </w:rPr>
        <w:t xml:space="preserve"> </w:t>
      </w:r>
      <w:r>
        <w:rPr>
          <w:rFonts w:hint="eastAsia"/>
        </w:rPr>
        <w:t>才能です」「</w:t>
      </w:r>
      <w:r w:rsidRPr="00D84350">
        <w:rPr>
          <w:rFonts w:ascii="HGPｺﾞｼｯｸE" w:eastAsia="HGPｺﾞｼｯｸE" w:hAnsi="HGPｺﾞｼｯｸE" w:hint="eastAsia"/>
        </w:rPr>
        <w:t>〔か〕</w:t>
      </w:r>
      <w:r>
        <w:rPr>
          <w:rFonts w:hint="eastAsia"/>
        </w:rPr>
        <w:t>我慢の切れ目は</w:t>
      </w:r>
      <w:r>
        <w:rPr>
          <w:rFonts w:hint="eastAsia"/>
        </w:rPr>
        <w:t xml:space="preserve"> </w:t>
      </w:r>
      <w:r>
        <w:rPr>
          <w:rFonts w:hint="eastAsia"/>
        </w:rPr>
        <w:t>縁の切れ目」等、読み札の言葉は、筆者の被害者カウンセリングや更生プログラムの経験を通じて、凝縮し結晶化したものである。い･ろ･は全</w:t>
      </w:r>
      <w:r>
        <w:rPr>
          <w:rFonts w:hint="eastAsia"/>
        </w:rPr>
        <w:t>44</w:t>
      </w:r>
      <w:r>
        <w:rPr>
          <w:rFonts w:hint="eastAsia"/>
        </w:rPr>
        <w:t>枚の読み札、絵札、解説書</w:t>
      </w:r>
      <w:r>
        <w:rPr>
          <w:rFonts w:hint="eastAsia"/>
        </w:rPr>
        <w:t>(15p)</w:t>
      </w:r>
      <w:r>
        <w:rPr>
          <w:rFonts w:hint="eastAsia"/>
        </w:rPr>
        <w:t>で構成されている</w:t>
      </w:r>
      <w:r w:rsidR="00B1008D">
        <w:rPr>
          <w:rFonts w:hint="eastAsia"/>
        </w:rPr>
        <w:t>(</w:t>
      </w:r>
      <w:r>
        <w:rPr>
          <w:rFonts w:hint="eastAsia"/>
        </w:rPr>
        <w:t>7</w:t>
      </w:r>
      <w:r w:rsidR="00B1008D">
        <w:t>)</w:t>
      </w:r>
      <w:r>
        <w:rPr>
          <w:rFonts w:hint="eastAsia"/>
        </w:rPr>
        <w:t>｡</w:t>
      </w:r>
    </w:p>
    <w:p w:rsidR="00F615EC" w:rsidRDefault="00F615EC" w:rsidP="00F615EC">
      <w:pPr>
        <w:ind w:firstLineChars="1500" w:firstLine="3150"/>
      </w:pPr>
      <w:r>
        <w:rPr>
          <w:rFonts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111125</wp:posOffset>
                </wp:positionV>
                <wp:extent cx="1828800" cy="24193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19350"/>
                        </a:xfrm>
                        <a:prstGeom prst="rect">
                          <a:avLst/>
                        </a:prstGeom>
                        <a:solidFill>
                          <a:srgbClr val="FFFFFF"/>
                        </a:solidFill>
                        <a:ln w="3175">
                          <a:solidFill>
                            <a:srgbClr val="000000"/>
                          </a:solidFill>
                          <a:miter lim="800000"/>
                          <a:headEnd/>
                          <a:tailEnd/>
                        </a:ln>
                      </wps:spPr>
                      <wps:txbx>
                        <w:txbxContent>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r>
                              <w:rPr>
                                <w:b/>
                                <w:noProof/>
                              </w:rPr>
                              <w:drawing>
                                <wp:inline distT="0" distB="0" distL="0" distR="0" wp14:anchorId="0EC243C1" wp14:editId="4DADFB16">
                                  <wp:extent cx="1601943" cy="2115185"/>
                                  <wp:effectExtent l="0" t="0" r="0" b="0"/>
                                  <wp:docPr id="2" name="図 2" descr="C:\Users\kusayanagi\Pictures\繝偵ｚ繧ｯ繝√Ε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sayanagi\Pictures\繝偵ｚ繧ｯ繝√Ε 5.png"/>
                                          <pic:cNvPicPr>
                                            <a:picLocks noChangeAspect="1" noChangeArrowheads="1"/>
                                          </pic:cNvPicPr>
                                        </pic:nvPicPr>
                                        <pic:blipFill>
                                          <a:blip r:embed="rId6" cstate="print"/>
                                          <a:srcRect/>
                                          <a:stretch>
                                            <a:fillRect/>
                                          </a:stretch>
                                        </pic:blipFill>
                                        <pic:spPr bwMode="auto">
                                          <a:xfrm>
                                            <a:off x="0" y="0"/>
                                            <a:ext cx="1625222" cy="2145922"/>
                                          </a:xfrm>
                                          <a:prstGeom prst="rect">
                                            <a:avLst/>
                                          </a:prstGeom>
                                          <a:noFill/>
                                          <a:ln w="9525">
                                            <a:noFill/>
                                            <a:miter lim="800000"/>
                                            <a:headEnd/>
                                            <a:tailEnd/>
                                          </a:ln>
                                        </pic:spPr>
                                      </pic:pic>
                                    </a:graphicData>
                                  </a:graphic>
                                </wp:inline>
                              </w:drawing>
                            </w:r>
                          </w:p>
                          <w:p w:rsidR="00F615EC" w:rsidRDefault="00F615EC" w:rsidP="00F615EC">
                            <w:pPr>
                              <w:pStyle w:val="a5"/>
                              <w:spacing w:line="240" w:lineRule="exact"/>
                              <w:ind w:firstLineChars="100" w:firstLine="220"/>
                              <w:rPr>
                                <w:b/>
                                <w:noProof/>
                              </w:rPr>
                            </w:pPr>
                            <w:r w:rsidRPr="009C5543">
                              <w:rPr>
                                <w:rFonts w:ascii="HGPｺﾞｼｯｸE" w:eastAsia="HGPｺﾞｼｯｸE" w:hAnsi="ＭＳ 明朝" w:cs="ＭＳ 明朝" w:hint="eastAsia"/>
                                <w:sz w:val="22"/>
                              </w:rPr>
                              <w:t>〔</w:t>
                            </w:r>
                            <w:r>
                              <w:rPr>
                                <w:rFonts w:ascii="HGPｺﾞｼｯｸE" w:eastAsia="HGPｺﾞｼｯｸE" w:hAnsi="ＭＳ 明朝" w:cs="ＭＳ 明朝" w:hint="eastAsia"/>
                                <w:sz w:val="22"/>
                              </w:rPr>
                              <w:t>DVカルタ・</w:t>
                            </w:r>
                            <w:r w:rsidRPr="009C5543">
                              <w:rPr>
                                <w:rFonts w:ascii="HGPｺﾞｼｯｸE" w:eastAsia="HGPｺﾞｼｯｸE" w:hAnsi="ＭＳ Ｐゴシック" w:hint="eastAsia"/>
                                <w:sz w:val="22"/>
                              </w:rPr>
                              <w:t>絵札の例</w:t>
                            </w:r>
                            <w:r w:rsidRPr="009C5543">
                              <w:rPr>
                                <w:rFonts w:ascii="HGPｺﾞｼｯｸE" w:eastAsia="HGPｺﾞｼｯｸE" w:hAnsi="ＭＳ 明朝" w:cs="ＭＳ 明朝" w:hint="eastAsia"/>
                                <w:sz w:val="22"/>
                              </w:rPr>
                              <w:t>〕</w:t>
                            </w:r>
                          </w:p>
                          <w:p w:rsidR="00F615EC" w:rsidRPr="009F10D8" w:rsidRDefault="00F615EC" w:rsidP="00F615EC">
                            <w:pPr>
                              <w:pStyle w:val="a5"/>
                              <w:spacing w:line="240" w:lineRule="exact"/>
                              <w:rPr>
                                <w:rFonts w:asciiTheme="minorEastAsia" w:hAnsiTheme="minorEastAsia"/>
                                <w:b/>
                                <w:w w:val="200"/>
                                <w:sz w:val="18"/>
                                <w:szCs w:val="18"/>
                              </w:rPr>
                            </w:pPr>
                          </w:p>
                        </w:txbxContent>
                      </wps:txbx>
                      <wps:bodyPr rot="0" vert="horz" wrap="square" lIns="127440" tIns="56520" rIns="12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0;margin-top:8.75pt;width:2in;height:19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" strokeweight=".25pt">
                <v:textbox inset="3.54mm,1.57mm,3.54mm">
                  <w:txbxContent>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p>
                    <w:p w:rsidR="00F615EC" w:rsidRDefault="00F615EC" w:rsidP="00F615EC">
                      <w:pPr>
                        <w:pStyle w:val="a5"/>
                        <w:spacing w:line="240" w:lineRule="exact"/>
                        <w:rPr>
                          <w:b/>
                          <w:noProof/>
                        </w:rPr>
                      </w:pPr>
                      <w:r>
                        <w:rPr>
                          <w:b/>
                          <w:noProof/>
                        </w:rPr>
                        <w:drawing>
                          <wp:inline distT="0" distB="0" distL="0" distR="0" wp14:anchorId="0EC243C1" wp14:editId="4DADFB16">
                            <wp:extent cx="1601943" cy="2115185"/>
                            <wp:effectExtent l="0" t="0" r="0" b="0"/>
                            <wp:docPr id="2" name="図 2" descr="C:\Users\kusayanagi\Pictures\繝偵ｚ繧ｯ繝√Ε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sayanagi\Pictures\繝偵ｚ繧ｯ繝√Ε 5.png"/>
                                    <pic:cNvPicPr>
                                      <a:picLocks noChangeAspect="1" noChangeArrowheads="1"/>
                                    </pic:cNvPicPr>
                                  </pic:nvPicPr>
                                  <pic:blipFill>
                                    <a:blip r:embed="rId7" cstate="print"/>
                                    <a:srcRect/>
                                    <a:stretch>
                                      <a:fillRect/>
                                    </a:stretch>
                                  </pic:blipFill>
                                  <pic:spPr bwMode="auto">
                                    <a:xfrm>
                                      <a:off x="0" y="0"/>
                                      <a:ext cx="1625222" cy="2145922"/>
                                    </a:xfrm>
                                    <a:prstGeom prst="rect">
                                      <a:avLst/>
                                    </a:prstGeom>
                                    <a:noFill/>
                                    <a:ln w="9525">
                                      <a:noFill/>
                                      <a:miter lim="800000"/>
                                      <a:headEnd/>
                                      <a:tailEnd/>
                                    </a:ln>
                                  </pic:spPr>
                                </pic:pic>
                              </a:graphicData>
                            </a:graphic>
                          </wp:inline>
                        </w:drawing>
                      </w:r>
                    </w:p>
                    <w:p w:rsidR="00F615EC" w:rsidRDefault="00F615EC" w:rsidP="00F615EC">
                      <w:pPr>
                        <w:pStyle w:val="a5"/>
                        <w:spacing w:line="240" w:lineRule="exact"/>
                        <w:ind w:firstLineChars="100" w:firstLine="220"/>
                        <w:rPr>
                          <w:rFonts w:hint="eastAsia"/>
                          <w:b/>
                          <w:noProof/>
                        </w:rPr>
                      </w:pPr>
                      <w:r w:rsidRPr="009C5543">
                        <w:rPr>
                          <w:rFonts w:ascii="HGPｺﾞｼｯｸE" w:eastAsia="HGPｺﾞｼｯｸE" w:hAnsi="ＭＳ 明朝" w:cs="ＭＳ 明朝" w:hint="eastAsia"/>
                          <w:sz w:val="22"/>
                        </w:rPr>
                        <w:t>〔</w:t>
                      </w:r>
                      <w:r>
                        <w:rPr>
                          <w:rFonts w:ascii="HGPｺﾞｼｯｸE" w:eastAsia="HGPｺﾞｼｯｸE" w:hAnsi="ＭＳ 明朝" w:cs="ＭＳ 明朝" w:hint="eastAsia"/>
                          <w:sz w:val="22"/>
                        </w:rPr>
                        <w:t>DVカルタ・</w:t>
                      </w:r>
                      <w:r w:rsidRPr="009C5543">
                        <w:rPr>
                          <w:rFonts w:ascii="HGPｺﾞｼｯｸE" w:eastAsia="HGPｺﾞｼｯｸE" w:hAnsi="ＭＳ Ｐゴシック" w:hint="eastAsia"/>
                          <w:sz w:val="22"/>
                        </w:rPr>
                        <w:t>絵札の例</w:t>
                      </w:r>
                      <w:r w:rsidRPr="009C5543">
                        <w:rPr>
                          <w:rFonts w:ascii="HGPｺﾞｼｯｸE" w:eastAsia="HGPｺﾞｼｯｸE" w:hAnsi="ＭＳ 明朝" w:cs="ＭＳ 明朝" w:hint="eastAsia"/>
                          <w:sz w:val="22"/>
                        </w:rPr>
                        <w:t>〕</w:t>
                      </w:r>
                    </w:p>
                    <w:p w:rsidR="00F615EC" w:rsidRPr="009F10D8" w:rsidRDefault="00F615EC" w:rsidP="00F615EC">
                      <w:pPr>
                        <w:pStyle w:val="a5"/>
                        <w:spacing w:line="240" w:lineRule="exact"/>
                        <w:rPr>
                          <w:rFonts w:asciiTheme="minorEastAsia" w:hAnsiTheme="minorEastAsia"/>
                          <w:b/>
                          <w:w w:val="200"/>
                          <w:sz w:val="18"/>
                          <w:szCs w:val="18"/>
                        </w:rPr>
                      </w:pPr>
                    </w:p>
                  </w:txbxContent>
                </v:textbox>
                <w10:wrap anchorx="margin"/>
              </v:shape>
            </w:pict>
          </mc:Fallback>
        </mc:AlternateContent>
      </w:r>
      <w:r w:rsidR="00AA5124">
        <w:rPr>
          <w:rFonts w:hint="eastAsia"/>
        </w:rPr>
        <w:t xml:space="preserve"> </w:t>
      </w:r>
      <w:r w:rsidR="00AA5124">
        <w:rPr>
          <w:rFonts w:hint="eastAsia"/>
        </w:rPr>
        <w:t>その読み札を編集して歌詞とした。歌詞内容は深刻にも</w:t>
      </w:r>
    </w:p>
    <w:p w:rsidR="00F615EC" w:rsidRDefault="00AA5124" w:rsidP="00F615EC">
      <w:pPr>
        <w:ind w:firstLineChars="1500" w:firstLine="3150"/>
      </w:pPr>
      <w:r>
        <w:rPr>
          <w:rFonts w:hint="eastAsia"/>
        </w:rPr>
        <w:t>かかわらず、音楽は明るく時に大胆、シュールだがおかし</w:t>
      </w:r>
    </w:p>
    <w:p w:rsidR="00F615EC" w:rsidRDefault="00AA5124" w:rsidP="00F615EC">
      <w:pPr>
        <w:ind w:firstLineChars="1500" w:firstLine="3150"/>
      </w:pPr>
      <w:r>
        <w:rPr>
          <w:rFonts w:hint="eastAsia"/>
        </w:rPr>
        <w:t>い、このミスマッチがディープな音楽体験へと誘う。野村</w:t>
      </w:r>
    </w:p>
    <w:p w:rsidR="00F615EC" w:rsidRDefault="00AA5124" w:rsidP="00F615EC">
      <w:pPr>
        <w:ind w:firstLineChars="1500" w:firstLine="3150"/>
      </w:pPr>
      <w:r>
        <w:rPr>
          <w:rFonts w:hint="eastAsia"/>
        </w:rPr>
        <w:t>氏は、カルタの句に内在する情念を、意外性と必然性の素</w:t>
      </w:r>
    </w:p>
    <w:p w:rsidR="00F615EC" w:rsidRDefault="00AA5124" w:rsidP="00F615EC">
      <w:pPr>
        <w:ind w:firstLineChars="1500" w:firstLine="3150"/>
      </w:pPr>
      <w:r>
        <w:rPr>
          <w:rFonts w:hint="eastAsia"/>
        </w:rPr>
        <w:t>晴らしい同居、さらに卓越したユーモアをもって表現し</w:t>
      </w:r>
    </w:p>
    <w:p w:rsidR="00AA5124" w:rsidRDefault="00AA5124" w:rsidP="00F615EC">
      <w:pPr>
        <w:ind w:firstLineChars="1500" w:firstLine="3150"/>
      </w:pPr>
      <w:r>
        <w:rPr>
          <w:rFonts w:hint="eastAsia"/>
        </w:rPr>
        <w:t>た。</w:t>
      </w:r>
      <w:r w:rsidR="001333D1">
        <w:rPr>
          <w:rFonts w:hint="eastAsia"/>
        </w:rPr>
        <w:t>全</w:t>
      </w:r>
      <w:r w:rsidR="001333D1">
        <w:rPr>
          <w:rFonts w:hint="eastAsia"/>
        </w:rPr>
        <w:t>4</w:t>
      </w:r>
      <w:r w:rsidR="001333D1">
        <w:rPr>
          <w:rFonts w:hint="eastAsia"/>
        </w:rPr>
        <w:t>曲、</w:t>
      </w:r>
      <w:r>
        <w:rPr>
          <w:rFonts w:hint="eastAsia"/>
        </w:rPr>
        <w:t>演奏時間</w:t>
      </w:r>
      <w:r w:rsidR="001333D1">
        <w:rPr>
          <w:rFonts w:hint="eastAsia"/>
        </w:rPr>
        <w:t>は</w:t>
      </w:r>
      <w:r>
        <w:rPr>
          <w:rFonts w:hint="eastAsia"/>
        </w:rPr>
        <w:t>約</w:t>
      </w:r>
      <w:r>
        <w:rPr>
          <w:rFonts w:hint="eastAsia"/>
        </w:rPr>
        <w:t>12</w:t>
      </w:r>
      <w:r>
        <w:rPr>
          <w:rFonts w:hint="eastAsia"/>
        </w:rPr>
        <w:t>分</w:t>
      </w:r>
      <w:r w:rsidR="001333D1">
        <w:rPr>
          <w:rFonts w:hint="eastAsia"/>
        </w:rPr>
        <w:t>である</w:t>
      </w:r>
      <w:r>
        <w:rPr>
          <w:rFonts w:hint="eastAsia"/>
        </w:rPr>
        <w:t>。</w:t>
      </w:r>
    </w:p>
    <w:p w:rsidR="00F615EC" w:rsidRDefault="00AA5124" w:rsidP="00F615EC">
      <w:pPr>
        <w:ind w:firstLineChars="1400" w:firstLine="2940"/>
      </w:pPr>
      <w:r w:rsidRPr="00DE1E14">
        <w:rPr>
          <w:rFonts w:asciiTheme="majorEastAsia" w:eastAsiaTheme="majorEastAsia" w:hAnsiTheme="majorEastAsia" w:hint="eastAsia"/>
        </w:rPr>
        <w:t>〔第１曲〕</w:t>
      </w:r>
      <w:r>
        <w:rPr>
          <w:rFonts w:hint="eastAsia"/>
        </w:rPr>
        <w:t>童謡風の曲。ＤＶについての一般認識、ＤＶにつ</w:t>
      </w:r>
    </w:p>
    <w:p w:rsidR="00F615EC" w:rsidRDefault="00AA5124" w:rsidP="00F615EC">
      <w:pPr>
        <w:ind w:firstLineChars="1500" w:firstLine="3150"/>
      </w:pPr>
      <w:r>
        <w:rPr>
          <w:rFonts w:hint="eastAsia"/>
        </w:rPr>
        <w:t>いて受け取りやすい言葉を集めた歌詞。開始の曲にふさ</w:t>
      </w:r>
    </w:p>
    <w:p w:rsidR="00AA5124" w:rsidRDefault="00AA5124" w:rsidP="00F615EC">
      <w:pPr>
        <w:ind w:firstLineChars="1500" w:firstLine="3150"/>
      </w:pPr>
      <w:r>
        <w:rPr>
          <w:rFonts w:hint="eastAsia"/>
        </w:rPr>
        <w:t>わしく、誰でも歌えそうな平明さがある。</w:t>
      </w:r>
    </w:p>
    <w:p w:rsidR="00F615EC" w:rsidRDefault="00AA5124" w:rsidP="00F615EC">
      <w:pPr>
        <w:ind w:firstLineChars="1400" w:firstLine="2940"/>
      </w:pPr>
      <w:r w:rsidRPr="00DE1E14">
        <w:rPr>
          <w:rFonts w:asciiTheme="majorEastAsia" w:eastAsiaTheme="majorEastAsia" w:hAnsiTheme="majorEastAsia" w:hint="eastAsia"/>
        </w:rPr>
        <w:t>〔第２曲〕</w:t>
      </w:r>
      <w:r>
        <w:rPr>
          <w:rFonts w:hint="eastAsia"/>
        </w:rPr>
        <w:t>被害者の心情を表す言葉を集めた歌詞</w:t>
      </w:r>
      <w:r w:rsidR="001333D1">
        <w:rPr>
          <w:rFonts w:hint="eastAsia"/>
        </w:rPr>
        <w:t>。</w:t>
      </w:r>
      <w:r>
        <w:rPr>
          <w:rFonts w:hint="eastAsia"/>
        </w:rPr>
        <w:t>近代フ</w:t>
      </w:r>
    </w:p>
    <w:p w:rsidR="00F615EC" w:rsidRDefault="00AA5124" w:rsidP="00F615EC">
      <w:pPr>
        <w:ind w:firstLineChars="1500" w:firstLine="3150"/>
      </w:pPr>
      <w:r>
        <w:rPr>
          <w:rFonts w:hint="eastAsia"/>
        </w:rPr>
        <w:t>ランス音楽風で、哀愁漂う曲想である。ピアノが繰り返す</w:t>
      </w:r>
    </w:p>
    <w:p w:rsidR="00AA5124" w:rsidRDefault="00AA5124" w:rsidP="00F615EC">
      <w:pPr>
        <w:ind w:firstLineChars="1500" w:firstLine="3150"/>
      </w:pPr>
      <w:r>
        <w:rPr>
          <w:rFonts w:hint="eastAsia"/>
        </w:rPr>
        <w:t>オブリガートの胸を高鳴らせる美しさ、意表をつく歌の旋律線、そして見事な終結部は、聴く者の心をとらえてやまない。</w:t>
      </w:r>
    </w:p>
    <w:p w:rsidR="00AA5124" w:rsidRDefault="00AA5124" w:rsidP="00AA5124">
      <w:r w:rsidRPr="00DE1E14">
        <w:rPr>
          <w:rFonts w:asciiTheme="majorEastAsia" w:eastAsiaTheme="majorEastAsia" w:hAnsiTheme="majorEastAsia" w:hint="eastAsia"/>
        </w:rPr>
        <w:t>〔第３曲〕</w:t>
      </w:r>
      <w:r w:rsidR="00FD67F5">
        <w:rPr>
          <w:rFonts w:hint="eastAsia"/>
        </w:rPr>
        <w:t>ドビュッシー風の開始部を持つ緩い</w:t>
      </w:r>
      <w:r>
        <w:rPr>
          <w:rFonts w:hint="eastAsia"/>
        </w:rPr>
        <w:t>テンポ</w:t>
      </w:r>
      <w:r w:rsidR="00FD67F5">
        <w:rPr>
          <w:rFonts w:hint="eastAsia"/>
        </w:rPr>
        <w:t>の曲</w:t>
      </w:r>
      <w:r>
        <w:rPr>
          <w:rFonts w:hint="eastAsia"/>
        </w:rPr>
        <w:t>。悲惨さが強い内容、ブラックユ</w:t>
      </w:r>
      <w:r w:rsidR="00FD67F5">
        <w:rPr>
          <w:rFonts w:hint="eastAsia"/>
        </w:rPr>
        <w:t>ーモアの言葉を集めた</w:t>
      </w:r>
      <w:r>
        <w:rPr>
          <w:rFonts w:hint="eastAsia"/>
        </w:rPr>
        <w:t>歌詞。</w:t>
      </w:r>
    </w:p>
    <w:p w:rsidR="00AA5124" w:rsidRDefault="00AA5124" w:rsidP="00AA5124">
      <w:r w:rsidRPr="00DE1E14">
        <w:rPr>
          <w:rFonts w:asciiTheme="majorEastAsia" w:eastAsiaTheme="majorEastAsia" w:hAnsiTheme="majorEastAsia" w:hint="eastAsia"/>
        </w:rPr>
        <w:t>〔第４曲〕</w:t>
      </w:r>
      <w:r>
        <w:rPr>
          <w:rFonts w:hint="eastAsia"/>
        </w:rPr>
        <w:t>加害者が認識すべき言葉を集めた歌詞。特徴的リズムがずっと続く舞曲風の曲で</w:t>
      </w:r>
      <w:r w:rsidR="001333D1">
        <w:rPr>
          <w:rFonts w:hint="eastAsia"/>
        </w:rPr>
        <w:t>、</w:t>
      </w:r>
      <w:r>
        <w:rPr>
          <w:rFonts w:hint="eastAsia"/>
        </w:rPr>
        <w:t>幾分グロテスク、揶揄するようでもあり、警句のような歌詞に乗って、ノリノリに展開するさまは実にヘンで、しかも妙にハマッている。</w:t>
      </w:r>
    </w:p>
    <w:p w:rsidR="00C167F6" w:rsidRDefault="00C167F6" w:rsidP="00AA5124"/>
    <w:p w:rsidR="00AA5124" w:rsidRPr="00FD67F5" w:rsidRDefault="00D84350" w:rsidP="00AA5124">
      <w:pPr>
        <w:rPr>
          <w:rFonts w:asciiTheme="majorEastAsia" w:eastAsiaTheme="majorEastAsia" w:hAnsiTheme="majorEastAsia"/>
        </w:rPr>
      </w:pPr>
      <w:r>
        <w:rPr>
          <w:rFonts w:asciiTheme="majorEastAsia" w:eastAsiaTheme="majorEastAsia" w:hAnsiTheme="majorEastAsia" w:hint="eastAsia"/>
        </w:rPr>
        <w:t>◆本曲の成立過程、初演・再演</w:t>
      </w:r>
    </w:p>
    <w:p w:rsidR="00AA5124" w:rsidRDefault="00AA5124" w:rsidP="00AA5124">
      <w:r>
        <w:rPr>
          <w:rFonts w:hint="eastAsia"/>
        </w:rPr>
        <w:t xml:space="preserve">  </w:t>
      </w:r>
      <w:r>
        <w:rPr>
          <w:rFonts w:hint="eastAsia"/>
        </w:rPr>
        <w:t>まずＤＶカルタを自費制作で行った。完成間近の</w:t>
      </w:r>
      <w:r>
        <w:rPr>
          <w:rFonts w:hint="eastAsia"/>
        </w:rPr>
        <w:t>2013.1</w:t>
      </w:r>
      <w:r>
        <w:rPr>
          <w:rFonts w:hint="eastAsia"/>
        </w:rPr>
        <w:t>、野村氏に新曲プランを伝えたところ、即座に受諾された。当初、読み札の朗読にピアノ伴奏をつける予定で、</w:t>
      </w:r>
      <w:r>
        <w:rPr>
          <w:rFonts w:hint="eastAsia"/>
        </w:rPr>
        <w:t>3</w:t>
      </w:r>
      <w:r>
        <w:rPr>
          <w:rFonts w:hint="eastAsia"/>
        </w:rPr>
        <w:t>月に関係</w:t>
      </w:r>
      <w:r>
        <w:rPr>
          <w:rFonts w:hint="eastAsia"/>
        </w:rPr>
        <w:lastRenderedPageBreak/>
        <w:t>者を集め、氏の鍵盤ハーモニカ即興を背景に朗読する試演を行った。すると途中から聴き手</w:t>
      </w:r>
      <w:r w:rsidR="00FD67F5">
        <w:rPr>
          <w:rFonts w:hint="eastAsia"/>
        </w:rPr>
        <w:t>の頭が</w:t>
      </w:r>
      <w:r>
        <w:rPr>
          <w:rFonts w:hint="eastAsia"/>
        </w:rPr>
        <w:t>飽和状態となり</w:t>
      </w:r>
      <w:r w:rsidR="00FD67F5">
        <w:rPr>
          <w:rFonts w:hint="eastAsia"/>
        </w:rPr>
        <w:t>、</w:t>
      </w:r>
      <w:r>
        <w:rPr>
          <w:rFonts w:hint="eastAsia"/>
        </w:rPr>
        <w:t>不具合なため、旋律のある歌曲にしよう、との結論、そして氏から「読み札を歌詞らしく並べて、編集してほしい」との宿題が出た。これには頭を悩ませられたが、</w:t>
      </w:r>
      <w:r>
        <w:rPr>
          <w:rFonts w:hint="eastAsia"/>
        </w:rPr>
        <w:t>7</w:t>
      </w:r>
      <w:r>
        <w:rPr>
          <w:rFonts w:hint="eastAsia"/>
        </w:rPr>
        <w:t>月に曲の解説にある</w:t>
      </w:r>
      <w:r>
        <w:rPr>
          <w:rFonts w:hint="eastAsia"/>
        </w:rPr>
        <w:t>4</w:t>
      </w:r>
      <w:r>
        <w:rPr>
          <w:rFonts w:hint="eastAsia"/>
        </w:rPr>
        <w:t>部の歌詞群に何とか整えた。作曲も難航したが、</w:t>
      </w:r>
      <w:r>
        <w:rPr>
          <w:rFonts w:hint="eastAsia"/>
        </w:rPr>
        <w:t>12</w:t>
      </w:r>
      <w:r>
        <w:rPr>
          <w:rFonts w:hint="eastAsia"/>
        </w:rPr>
        <w:t>月に聖歌風のテーマを夢に見たとして、最初の声楽部分のスケッチが届く。少し待つと第</w:t>
      </w:r>
      <w:r>
        <w:rPr>
          <w:rFonts w:hint="eastAsia"/>
        </w:rPr>
        <w:t>2</w:t>
      </w:r>
      <w:r>
        <w:rPr>
          <w:rFonts w:hint="eastAsia"/>
        </w:rPr>
        <w:t>曲声楽部分が届き、見れば何とドリア調、しかも旋律の終わりは異様な高音でヘ長調に移行</w:t>
      </w:r>
      <w:r w:rsidR="00C3481D">
        <w:rPr>
          <w:rFonts w:hint="eastAsia"/>
        </w:rPr>
        <w:t>するように聴こえ</w:t>
      </w:r>
      <w:r>
        <w:rPr>
          <w:rFonts w:hint="eastAsia"/>
        </w:rPr>
        <w:t>、歌詞がつくと</w:t>
      </w:r>
      <w:r w:rsidR="00C3481D">
        <w:rPr>
          <w:rFonts w:hint="eastAsia"/>
        </w:rPr>
        <w:t>やたら</w:t>
      </w:r>
      <w:r>
        <w:rPr>
          <w:rFonts w:hint="eastAsia"/>
        </w:rPr>
        <w:t>オカシい。次に感動的な伴奏譜が届き、音にすると涙が滲んだ。独立したピアノ曲としても遜色</w:t>
      </w:r>
      <w:r w:rsidR="00FD67F5">
        <w:rPr>
          <w:rFonts w:hint="eastAsia"/>
        </w:rPr>
        <w:t>は</w:t>
      </w:r>
      <w:r>
        <w:rPr>
          <w:rFonts w:hint="eastAsia"/>
        </w:rPr>
        <w:t>ない。後は順調に進み、</w:t>
      </w:r>
      <w:r>
        <w:rPr>
          <w:rFonts w:hint="eastAsia"/>
        </w:rPr>
        <w:t>2014.3</w:t>
      </w:r>
      <w:r>
        <w:rPr>
          <w:rFonts w:hint="eastAsia"/>
        </w:rPr>
        <w:t>に疑問点の調整、</w:t>
      </w:r>
      <w:r>
        <w:rPr>
          <w:rFonts w:hint="eastAsia"/>
        </w:rPr>
        <w:t>5</w:t>
      </w:r>
      <w:r>
        <w:rPr>
          <w:rFonts w:hint="eastAsia"/>
        </w:rPr>
        <w:t>月に合わせを行って再調整し、決定稿が完成する。</w:t>
      </w:r>
    </w:p>
    <w:p w:rsidR="00D84350" w:rsidRDefault="00AA5124" w:rsidP="00AA5124">
      <w:r>
        <w:rPr>
          <w:rFonts w:hint="eastAsia"/>
        </w:rPr>
        <w:t xml:space="preserve">  </w:t>
      </w:r>
      <w:r>
        <w:rPr>
          <w:rFonts w:hint="eastAsia"/>
        </w:rPr>
        <w:t>初演は、</w:t>
      </w:r>
      <w:r>
        <w:rPr>
          <w:rFonts w:hint="eastAsia"/>
        </w:rPr>
        <w:t>2014.9.7</w:t>
      </w:r>
      <w:r>
        <w:rPr>
          <w:rFonts w:hint="eastAsia"/>
        </w:rPr>
        <w:t>セプテンバー･コンサート</w:t>
      </w:r>
      <w:r>
        <w:rPr>
          <w:rFonts w:hint="eastAsia"/>
        </w:rPr>
        <w:t>(</w:t>
      </w:r>
      <w:r>
        <w:rPr>
          <w:rFonts w:hint="eastAsia"/>
        </w:rPr>
        <w:t>於･</w:t>
      </w:r>
      <w:r>
        <w:rPr>
          <w:rFonts w:hint="eastAsia"/>
        </w:rPr>
        <w:t>JICA</w:t>
      </w:r>
      <w:r>
        <w:rPr>
          <w:rFonts w:hint="eastAsia"/>
        </w:rPr>
        <w:t>東京国際センター講堂</w:t>
      </w:r>
      <w:r>
        <w:rPr>
          <w:rFonts w:hint="eastAsia"/>
        </w:rPr>
        <w:t>)</w:t>
      </w:r>
      <w:r>
        <w:rPr>
          <w:rFonts w:hint="eastAsia"/>
        </w:rPr>
        <w:t>にて、筆者独唱、ピアノ伴奏・米永志奈乃</w:t>
      </w:r>
      <w:r>
        <w:rPr>
          <w:rFonts w:hint="eastAsia"/>
        </w:rPr>
        <w:t>(</w:t>
      </w:r>
      <w:r>
        <w:rPr>
          <w:rFonts w:hint="eastAsia"/>
        </w:rPr>
        <w:t>日本クラシック音楽コンクール審査員、他</w:t>
      </w:r>
      <w:r>
        <w:rPr>
          <w:rFonts w:hint="eastAsia"/>
        </w:rPr>
        <w:t>)</w:t>
      </w:r>
      <w:r>
        <w:rPr>
          <w:rFonts w:hint="eastAsia"/>
        </w:rPr>
        <w:t>で行われた。</w:t>
      </w:r>
    </w:p>
    <w:p w:rsidR="00AA5124" w:rsidRDefault="00AA5124" w:rsidP="00D84350">
      <w:pPr>
        <w:ind w:firstLineChars="100" w:firstLine="210"/>
      </w:pPr>
      <w:r>
        <w:rPr>
          <w:rFonts w:hint="eastAsia"/>
        </w:rPr>
        <w:t>演奏に相応しい機会</w:t>
      </w:r>
      <w:r w:rsidR="00FD67F5">
        <w:rPr>
          <w:rFonts w:hint="eastAsia"/>
        </w:rPr>
        <w:t>の選択</w:t>
      </w:r>
      <w:r>
        <w:rPr>
          <w:rFonts w:hint="eastAsia"/>
        </w:rPr>
        <w:t>が難しいが、再演もある。自治体の男女共同参画イベントにエントリーし、</w:t>
      </w:r>
      <w:r>
        <w:rPr>
          <w:rFonts w:hint="eastAsia"/>
        </w:rPr>
        <w:t>2017.2</w:t>
      </w:r>
      <w:r>
        <w:rPr>
          <w:rFonts w:hint="eastAsia"/>
        </w:rPr>
        <w:t>《</w:t>
      </w:r>
      <w:r>
        <w:rPr>
          <w:rFonts w:hint="eastAsia"/>
        </w:rPr>
        <w:t>With You</w:t>
      </w:r>
      <w:r>
        <w:rPr>
          <w:rFonts w:hint="eastAsia"/>
        </w:rPr>
        <w:t>さいたまフェスティパル》舞台発表にて、グループ歌唱の形で再演した。本曲は「読み札＋絵札」を歌詞の順番に投影しながらの演奏が理想的形態であるが、それは</w:t>
      </w:r>
      <w:r>
        <w:rPr>
          <w:rFonts w:hint="eastAsia"/>
        </w:rPr>
        <w:t>2018.1</w:t>
      </w:r>
      <w:r>
        <w:rPr>
          <w:rFonts w:hint="eastAsia"/>
        </w:rPr>
        <w:t>･野村氏の東京芸大での特別講義の際に実現した。曲を熟知する氏の伴奏による共演は、その一体感が素晴しく、この上ない快感を味わった。</w:t>
      </w:r>
    </w:p>
    <w:p w:rsidR="00AA5124" w:rsidRDefault="00AA5124" w:rsidP="00AA5124">
      <w:r>
        <w:rPr>
          <w:rFonts w:hint="eastAsia"/>
        </w:rPr>
        <w:t xml:space="preserve">  </w:t>
      </w:r>
      <w:r w:rsidR="00DE1E14">
        <w:rPr>
          <w:rFonts w:hint="eastAsia"/>
        </w:rPr>
        <w:t>本件は、</w:t>
      </w:r>
      <w:r>
        <w:rPr>
          <w:rFonts w:hint="eastAsia"/>
        </w:rPr>
        <w:t>カルタと歌曲の相乗効果を意図してい</w:t>
      </w:r>
      <w:r w:rsidR="00DE1E14">
        <w:rPr>
          <w:rFonts w:hint="eastAsia"/>
        </w:rPr>
        <w:t>る。「人権啓発の教材を歌詞として歌曲を作る」という、音楽史上</w:t>
      </w:r>
      <w:r>
        <w:rPr>
          <w:rFonts w:hint="eastAsia"/>
        </w:rPr>
        <w:t>類例のない試みとなった。歌詞はカルタの句なので、語数もまちまち、筋立てもなく、およそ歌曲の歌詞</w:t>
      </w:r>
      <w:r w:rsidR="00DE1E14">
        <w:rPr>
          <w:rFonts w:hint="eastAsia"/>
        </w:rPr>
        <w:t>に</w:t>
      </w:r>
      <w:r>
        <w:rPr>
          <w:rFonts w:hint="eastAsia"/>
        </w:rPr>
        <w:t>向</w:t>
      </w:r>
      <w:r w:rsidR="00DE1E14">
        <w:rPr>
          <w:rFonts w:hint="eastAsia"/>
        </w:rPr>
        <w:t>か</w:t>
      </w:r>
      <w:r>
        <w:rPr>
          <w:rFonts w:hint="eastAsia"/>
        </w:rPr>
        <w:t>ない。この悪条件にもかかわらず、各曲に特徴的な旋法・音階を割り当て、第</w:t>
      </w:r>
      <w:r>
        <w:rPr>
          <w:rFonts w:hint="eastAsia"/>
        </w:rPr>
        <w:t>4</w:t>
      </w:r>
      <w:r w:rsidR="00651B2A">
        <w:rPr>
          <w:rFonts w:hint="eastAsia"/>
        </w:rPr>
        <w:t>曲の転調を含めた調的配置の</w:t>
      </w:r>
      <w:r>
        <w:rPr>
          <w:rFonts w:hint="eastAsia"/>
        </w:rPr>
        <w:t>妙、</w:t>
      </w:r>
      <w:r>
        <w:rPr>
          <w:rFonts w:hint="eastAsia"/>
        </w:rPr>
        <w:t>4</w:t>
      </w:r>
      <w:r>
        <w:rPr>
          <w:rFonts w:hint="eastAsia"/>
        </w:rPr>
        <w:t>曲</w:t>
      </w:r>
      <w:r w:rsidR="00DE1E14">
        <w:rPr>
          <w:rFonts w:hint="eastAsia"/>
        </w:rPr>
        <w:t>の</w:t>
      </w:r>
      <w:r>
        <w:rPr>
          <w:rFonts w:hint="eastAsia"/>
        </w:rPr>
        <w:t>楽曲形式はシンメ</w:t>
      </w:r>
      <w:r w:rsidR="00DE1E14">
        <w:rPr>
          <w:rFonts w:hint="eastAsia"/>
        </w:rPr>
        <w:t>トリー構造、といった特質により、曲集にまとまり感を与えている</w:t>
      </w:r>
      <w:r w:rsidR="00C3481D">
        <w:rPr>
          <w:rFonts w:hint="eastAsia"/>
        </w:rPr>
        <w:t>。</w:t>
      </w:r>
      <w:r>
        <w:rPr>
          <w:rFonts w:hint="eastAsia"/>
        </w:rPr>
        <w:t>この作曲者のワザに、筆者は深い感銘を覚えるのである。</w:t>
      </w:r>
    </w:p>
    <w:p w:rsidR="00D84350" w:rsidRDefault="00D84350" w:rsidP="00AA5124"/>
    <w:p w:rsidR="00D84350" w:rsidRPr="0057616F" w:rsidRDefault="00D84350" w:rsidP="00D84350">
      <w:pPr>
        <w:rPr>
          <w:rFonts w:asciiTheme="majorEastAsia" w:eastAsiaTheme="majorEastAsia" w:hAnsiTheme="majorEastAsia"/>
        </w:rPr>
      </w:pPr>
      <w:r w:rsidRPr="0057616F">
        <w:rPr>
          <w:rFonts w:asciiTheme="majorEastAsia" w:eastAsiaTheme="majorEastAsia" w:hAnsiTheme="majorEastAsia" w:hint="eastAsia"/>
        </w:rPr>
        <w:t>◆「ＤＶ撲滅ソング」に対する人々の反応</w:t>
      </w:r>
    </w:p>
    <w:p w:rsidR="00AA5124" w:rsidRDefault="00AA5124" w:rsidP="00AA5124">
      <w:r>
        <w:rPr>
          <w:rFonts w:hint="eastAsia"/>
        </w:rPr>
        <w:t xml:space="preserve">  </w:t>
      </w:r>
      <w:r>
        <w:rPr>
          <w:rFonts w:hint="eastAsia"/>
        </w:rPr>
        <w:t>「ＤＶ</w:t>
      </w:r>
      <w:r w:rsidR="00651B2A">
        <w:rPr>
          <w:rFonts w:hint="eastAsia"/>
        </w:rPr>
        <w:t>撲滅ソング」に対する人々の反応であるが、『インテルメッツォ』</w:t>
      </w:r>
      <w:r>
        <w:rPr>
          <w:rFonts w:hint="eastAsia"/>
        </w:rPr>
        <w:t>と共通である。「ＤＶカルタ</w:t>
      </w:r>
      <w:r w:rsidR="00DE1E14">
        <w:rPr>
          <w:rFonts w:hint="eastAsia"/>
        </w:rPr>
        <w:t>はＤＶ問題啓発ツールとして研修や面接で活用できる一方</w:t>
      </w:r>
      <w:r>
        <w:rPr>
          <w:rFonts w:hint="eastAsia"/>
        </w:rPr>
        <w:t>、それが歌詞に編集されて歌曲になる、という仕掛けは実に面白い」と思うのだが、そのような声は滅多に聞かない。例えば、ＤＶの研修会にて、本曲の初演映像を披露した後、参加者から曲に対する直接の感想ではなく、奇妙な質問が発せられた。いずれも返答に窮する質問である。</w:t>
      </w:r>
    </w:p>
    <w:p w:rsidR="00AA5124" w:rsidRDefault="00C167F6" w:rsidP="00AA5124">
      <w:r w:rsidRPr="00C167F6">
        <w:rPr>
          <w:rFonts w:hint="eastAsia"/>
          <w:sz w:val="16"/>
          <w:szCs w:val="16"/>
        </w:rPr>
        <w:t>●</w:t>
      </w:r>
      <w:r w:rsidR="00AA5124">
        <w:rPr>
          <w:rFonts w:hint="eastAsia"/>
        </w:rPr>
        <w:t>「誰が歌うんですか</w:t>
      </w:r>
      <w:r w:rsidR="00AA5124">
        <w:rPr>
          <w:rFonts w:hint="eastAsia"/>
        </w:rPr>
        <w:t>?</w:t>
      </w:r>
      <w:r w:rsidR="00AA5124">
        <w:rPr>
          <w:rFonts w:hint="eastAsia"/>
        </w:rPr>
        <w:t>」</w:t>
      </w:r>
      <w:r w:rsidR="00AA5124">
        <w:rPr>
          <w:rFonts w:hint="eastAsia"/>
        </w:rPr>
        <w:t>(</w:t>
      </w:r>
      <w:r w:rsidR="00AA5124">
        <w:rPr>
          <w:rFonts w:hint="eastAsia"/>
        </w:rPr>
        <w:t>「自分は歌わない</w:t>
      </w:r>
      <w:r w:rsidR="007E2D3D">
        <w:rPr>
          <w:rFonts w:hint="eastAsia"/>
        </w:rPr>
        <w:t>」「</w:t>
      </w:r>
      <w:r w:rsidR="00AA5124">
        <w:rPr>
          <w:rFonts w:hint="eastAsia"/>
        </w:rPr>
        <w:t>誰も歌わない」と</w:t>
      </w:r>
      <w:r w:rsidR="007E2D3D">
        <w:rPr>
          <w:rFonts w:hint="eastAsia"/>
        </w:rPr>
        <w:t>いう前提が隠れている</w:t>
      </w:r>
      <w:r w:rsidR="00AA5124">
        <w:rPr>
          <w:rFonts w:hint="eastAsia"/>
        </w:rPr>
        <w:t>)</w:t>
      </w:r>
    </w:p>
    <w:p w:rsidR="00AA5124" w:rsidRDefault="00C167F6" w:rsidP="00AA5124">
      <w:r w:rsidRPr="00C167F6">
        <w:rPr>
          <w:rFonts w:hint="eastAsia"/>
          <w:sz w:val="16"/>
          <w:szCs w:val="16"/>
        </w:rPr>
        <w:t>●</w:t>
      </w:r>
      <w:r w:rsidR="00AA5124">
        <w:rPr>
          <w:rFonts w:hint="eastAsia"/>
        </w:rPr>
        <w:t>「これを歌うと、どうなるんですか？」</w:t>
      </w:r>
      <w:r w:rsidR="00AA5124">
        <w:rPr>
          <w:rFonts w:hint="eastAsia"/>
        </w:rPr>
        <w:t>(</w:t>
      </w:r>
      <w:r w:rsidR="00AA5124">
        <w:rPr>
          <w:rFonts w:hint="eastAsia"/>
        </w:rPr>
        <w:t>「歌っても、どうにもならない」または「効果がなければ存在価値がない」</w:t>
      </w:r>
      <w:r w:rsidR="00FD4C3A">
        <w:rPr>
          <w:rFonts w:hint="eastAsia"/>
        </w:rPr>
        <w:t>という前提が隠れている</w:t>
      </w:r>
      <w:r w:rsidR="00AA5124">
        <w:rPr>
          <w:rFonts w:hint="eastAsia"/>
        </w:rPr>
        <w:t>）</w:t>
      </w:r>
    </w:p>
    <w:p w:rsidR="00AA5124" w:rsidRDefault="00AA5124" w:rsidP="00AA5124">
      <w:r>
        <w:rPr>
          <w:rFonts w:hint="eastAsia"/>
        </w:rPr>
        <w:t>ここには、</w:t>
      </w:r>
      <w:r w:rsidR="00FD4C3A">
        <w:rPr>
          <w:rFonts w:hint="eastAsia"/>
        </w:rPr>
        <w:t>「</w:t>
      </w:r>
      <w:r>
        <w:rPr>
          <w:rFonts w:hint="eastAsia"/>
        </w:rPr>
        <w:t>自分</w:t>
      </w:r>
      <w:r w:rsidR="00FD4C3A">
        <w:rPr>
          <w:rFonts w:hint="eastAsia"/>
        </w:rPr>
        <w:t>は『</w:t>
      </w:r>
      <w:r>
        <w:rPr>
          <w:rFonts w:hint="eastAsia"/>
        </w:rPr>
        <w:t>ＤＶ撲滅ソング</w:t>
      </w:r>
      <w:r w:rsidR="00FD4C3A">
        <w:rPr>
          <w:rFonts w:hint="eastAsia"/>
        </w:rPr>
        <w:t>』と関わり合いをなくそう」</w:t>
      </w:r>
      <w:r>
        <w:rPr>
          <w:rFonts w:hint="eastAsia"/>
        </w:rPr>
        <w:t>、という意</w:t>
      </w:r>
      <w:r w:rsidR="00DD608B">
        <w:rPr>
          <w:rFonts w:hint="eastAsia"/>
        </w:rPr>
        <w:t>図が見て取れる。さても困ったことだが、次の扉を開くには、</w:t>
      </w:r>
      <w:r>
        <w:rPr>
          <w:rFonts w:hint="eastAsia"/>
        </w:rPr>
        <w:t>もう一知恵</w:t>
      </w:r>
      <w:r w:rsidR="00DD608B">
        <w:rPr>
          <w:rFonts w:hint="eastAsia"/>
        </w:rPr>
        <w:t>が</w:t>
      </w:r>
      <w:r>
        <w:rPr>
          <w:rFonts w:hint="eastAsia"/>
        </w:rPr>
        <w:t>必要である。</w:t>
      </w:r>
    </w:p>
    <w:p w:rsidR="00D84350" w:rsidRDefault="00D84350" w:rsidP="00AA5124"/>
    <w:p w:rsidR="00CB2940" w:rsidRDefault="00CB2940" w:rsidP="00AA5124"/>
    <w:p w:rsidR="00AA5124" w:rsidRPr="00DE1E14" w:rsidRDefault="00AA5124" w:rsidP="00AA5124">
      <w:pPr>
        <w:rPr>
          <w:rFonts w:asciiTheme="majorEastAsia" w:eastAsiaTheme="majorEastAsia" w:hAnsiTheme="majorEastAsia"/>
        </w:rPr>
      </w:pPr>
      <w:r w:rsidRPr="00DE1E14">
        <w:rPr>
          <w:rFonts w:asciiTheme="majorEastAsia" w:eastAsiaTheme="majorEastAsia" w:hAnsiTheme="majorEastAsia" w:hint="eastAsia"/>
        </w:rPr>
        <w:lastRenderedPageBreak/>
        <w:t>【stage③</w:t>
      </w:r>
      <w:r w:rsidR="00DE1E14">
        <w:rPr>
          <w:rFonts w:asciiTheme="majorEastAsia" w:eastAsiaTheme="majorEastAsia" w:hAnsiTheme="majorEastAsia"/>
        </w:rPr>
        <w:t>=</w:t>
      </w:r>
      <w:r w:rsidRPr="00DE1E14">
        <w:rPr>
          <w:rFonts w:asciiTheme="majorEastAsia" w:eastAsiaTheme="majorEastAsia" w:hAnsiTheme="majorEastAsia" w:hint="eastAsia"/>
        </w:rPr>
        <w:t>パープルリボン・コンサート</w:t>
      </w:r>
      <w:r w:rsidR="00DE1E14" w:rsidRPr="00DE1E14">
        <w:rPr>
          <w:rFonts w:asciiTheme="majorEastAsia" w:eastAsiaTheme="majorEastAsia" w:hAnsiTheme="majorEastAsia" w:hint="eastAsia"/>
        </w:rPr>
        <w:t>運動へ</w:t>
      </w:r>
      <w:r w:rsidRPr="00DE1E14">
        <w:rPr>
          <w:rFonts w:asciiTheme="majorEastAsia" w:eastAsiaTheme="majorEastAsia" w:hAnsiTheme="majorEastAsia" w:hint="eastAsia"/>
        </w:rPr>
        <w:t>】</w:t>
      </w:r>
    </w:p>
    <w:p w:rsidR="00AA5124" w:rsidRDefault="00AA5124" w:rsidP="00AA5124">
      <w:r>
        <w:rPr>
          <w:rFonts w:hint="eastAsia"/>
        </w:rPr>
        <w:t xml:space="preserve">  </w:t>
      </w:r>
      <w:r w:rsidR="00DE1E14">
        <w:rPr>
          <w:rFonts w:hint="eastAsia"/>
        </w:rPr>
        <w:t>「</w:t>
      </w:r>
      <w:r>
        <w:rPr>
          <w:rFonts w:hint="eastAsia"/>
        </w:rPr>
        <w:t>世の人々に</w:t>
      </w:r>
      <w:r w:rsidR="00DE1E14">
        <w:rPr>
          <w:rFonts w:hint="eastAsia"/>
        </w:rPr>
        <w:t>『</w:t>
      </w:r>
      <w:r w:rsidR="00E0644C">
        <w:rPr>
          <w:rFonts w:hint="eastAsia"/>
        </w:rPr>
        <w:t>DV</w:t>
      </w:r>
      <w:r>
        <w:rPr>
          <w:rFonts w:hint="eastAsia"/>
        </w:rPr>
        <w:t>問題は身近に隠れているが、とても重要な問題だ</w:t>
      </w:r>
      <w:r w:rsidR="00DE1E14">
        <w:rPr>
          <w:rFonts w:hint="eastAsia"/>
        </w:rPr>
        <w:t>』</w:t>
      </w:r>
      <w:r>
        <w:rPr>
          <w:rFonts w:hint="eastAsia"/>
        </w:rPr>
        <w:t>との認識を</w:t>
      </w:r>
      <w:r w:rsidR="002F00E3">
        <w:rPr>
          <w:rFonts w:hint="eastAsia"/>
        </w:rPr>
        <w:t>深めてもらう」</w:t>
      </w:r>
      <w:r w:rsidR="00B1008D">
        <w:rPr>
          <w:rFonts w:hint="eastAsia"/>
        </w:rPr>
        <w:t>〔</w:t>
      </w:r>
      <w:r w:rsidR="002728B3">
        <w:rPr>
          <w:rFonts w:hint="eastAsia"/>
        </w:rPr>
        <w:t>3</w:t>
      </w:r>
      <w:r w:rsidR="002B7612">
        <w:rPr>
          <w:rFonts w:hint="eastAsia"/>
        </w:rPr>
        <w:t>〕</w:t>
      </w:r>
      <w:r>
        <w:rPr>
          <w:rFonts w:hint="eastAsia"/>
        </w:rPr>
        <w:t>こと、「必要な人に必要な場所・情報が繋がりやすくする」こと、これが筆者の取り組む</w:t>
      </w:r>
      <w:r w:rsidR="00DD608B">
        <w:rPr>
          <w:rFonts w:hint="eastAsia"/>
        </w:rPr>
        <w:t>コミュニティ</w:t>
      </w:r>
      <w:r>
        <w:rPr>
          <w:rFonts w:hint="eastAsia"/>
        </w:rPr>
        <w:t>音楽療法〔</w:t>
      </w:r>
      <w:r w:rsidR="002728B3">
        <w:rPr>
          <w:rFonts w:hint="eastAsia"/>
        </w:rPr>
        <w:t>4</w:t>
      </w:r>
      <w:r w:rsidR="00DE1E14">
        <w:rPr>
          <w:rFonts w:hint="eastAsia"/>
        </w:rPr>
        <w:t>〕のミッションである。「ソッポを向いている人に、コッチを向かせる」</w:t>
      </w:r>
      <w:r w:rsidR="002B7612">
        <w:rPr>
          <w:rFonts w:hint="eastAsia"/>
        </w:rPr>
        <w:t>・・・これは途方もない企てであろうか</w:t>
      </w:r>
      <w:r w:rsidR="002B7612">
        <w:rPr>
          <w:rFonts w:hint="eastAsia"/>
        </w:rPr>
        <w:t>?</w:t>
      </w:r>
      <w:r w:rsidR="00B3539C">
        <w:t xml:space="preserve"> </w:t>
      </w:r>
      <w:r w:rsidR="003F0048">
        <w:rPr>
          <w:rFonts w:hint="eastAsia"/>
        </w:rPr>
        <w:t>従来の実践では決定的に不足、そこで</w:t>
      </w:r>
      <w:r w:rsidR="00DE1E14">
        <w:rPr>
          <w:rFonts w:hint="eastAsia"/>
        </w:rPr>
        <w:t>次なる</w:t>
      </w:r>
      <w:r w:rsidR="002B7612">
        <w:rPr>
          <w:rFonts w:hint="eastAsia"/>
        </w:rPr>
        <w:t>仕掛けを模索</w:t>
      </w:r>
      <w:r>
        <w:rPr>
          <w:rFonts w:hint="eastAsia"/>
        </w:rPr>
        <w:t>して着想したのが</w:t>
      </w:r>
      <w:r w:rsidRPr="002B7612">
        <w:rPr>
          <w:rFonts w:asciiTheme="majorEastAsia" w:eastAsiaTheme="majorEastAsia" w:hAnsiTheme="majorEastAsia" w:hint="eastAsia"/>
        </w:rPr>
        <w:t>《パープルリボン・コンサート(以下、ＰＲＣ)》</w:t>
      </w:r>
      <w:r>
        <w:rPr>
          <w:rFonts w:hint="eastAsia"/>
        </w:rPr>
        <w:t>である。ＰＲＣの鍵は名称と日程なので、まずはそれを示す。</w:t>
      </w:r>
    </w:p>
    <w:p w:rsidR="00C167F6" w:rsidRDefault="00C167F6" w:rsidP="00AA5124">
      <w:r>
        <w:rPr>
          <w:rFonts w:hint="eastAsia"/>
        </w:rPr>
        <w:t xml:space="preserve">　　　　　　　　　　　　　　　　　　　　♪</w:t>
      </w:r>
    </w:p>
    <w:p w:rsidR="00AA5124" w:rsidRDefault="00AA5124" w:rsidP="00AA5124">
      <w:r w:rsidRPr="00DE1E14">
        <w:rPr>
          <w:rFonts w:asciiTheme="majorEastAsia" w:eastAsiaTheme="majorEastAsia" w:hAnsiTheme="majorEastAsia" w:hint="eastAsia"/>
        </w:rPr>
        <w:t>〔名称〕</w:t>
      </w:r>
      <w:r>
        <w:rPr>
          <w:rFonts w:hint="eastAsia"/>
        </w:rPr>
        <w:t>パープルリボン</w:t>
      </w:r>
      <w:r w:rsidRPr="002F00E3">
        <w:rPr>
          <w:rFonts w:hint="eastAsia"/>
          <w:w w:val="200"/>
        </w:rPr>
        <w:t>＝</w:t>
      </w:r>
      <w:r>
        <w:rPr>
          <w:rFonts w:hint="eastAsia"/>
        </w:rPr>
        <w:t>女性への暴力の根絶を訴える国際的キャンペーン･リボン。</w:t>
      </w:r>
    </w:p>
    <w:p w:rsidR="00AA5124" w:rsidRDefault="00AA5124" w:rsidP="00AA5124">
      <w:r w:rsidRPr="00DE1E14">
        <w:rPr>
          <w:rFonts w:asciiTheme="majorEastAsia" w:eastAsiaTheme="majorEastAsia" w:hAnsiTheme="majorEastAsia" w:hint="eastAsia"/>
        </w:rPr>
        <w:t>〔日程〕</w:t>
      </w:r>
      <w:r>
        <w:rPr>
          <w:rFonts w:hint="eastAsia"/>
        </w:rPr>
        <w:t>11</w:t>
      </w:r>
      <w:r>
        <w:rPr>
          <w:rFonts w:hint="eastAsia"/>
        </w:rPr>
        <w:t>月</w:t>
      </w:r>
      <w:r>
        <w:rPr>
          <w:rFonts w:hint="eastAsia"/>
        </w:rPr>
        <w:t>25</w:t>
      </w:r>
      <w:r>
        <w:rPr>
          <w:rFonts w:hint="eastAsia"/>
        </w:rPr>
        <w:t>日</w:t>
      </w:r>
      <w:r w:rsidRPr="002F00E3">
        <w:rPr>
          <w:rFonts w:hint="eastAsia"/>
          <w:w w:val="200"/>
        </w:rPr>
        <w:t>＝</w:t>
      </w:r>
      <w:r>
        <w:rPr>
          <w:rFonts w:hint="eastAsia"/>
        </w:rPr>
        <w:t>国連女性に対する暴力撤廃デー。毎年</w:t>
      </w:r>
      <w:r w:rsidR="00C167F6">
        <w:rPr>
          <w:rFonts w:hint="eastAsia"/>
        </w:rPr>
        <w:t>、国連事務総長が声明を発表している</w:t>
      </w:r>
      <w:r>
        <w:rPr>
          <w:rFonts w:hint="eastAsia"/>
        </w:rPr>
        <w:t>。</w:t>
      </w:r>
    </w:p>
    <w:p w:rsidR="00C167F6" w:rsidRDefault="00C167F6" w:rsidP="00C167F6">
      <w:r>
        <w:rPr>
          <w:rFonts w:hint="eastAsia"/>
        </w:rPr>
        <w:t xml:space="preserve">　　　　　　　　　　　　　　　　　　　　♪</w:t>
      </w:r>
    </w:p>
    <w:p w:rsidR="00AA5124" w:rsidRDefault="00AA5124" w:rsidP="00AA5124">
      <w:r>
        <w:rPr>
          <w:rFonts w:hint="eastAsia"/>
        </w:rPr>
        <w:t>すなわち、演奏者はどこかに紫のリボンをつけて演奏する、毎年</w:t>
      </w:r>
      <w:r>
        <w:rPr>
          <w:rFonts w:hint="eastAsia"/>
        </w:rPr>
        <w:t>11</w:t>
      </w:r>
      <w:r>
        <w:rPr>
          <w:rFonts w:hint="eastAsia"/>
        </w:rPr>
        <w:t>月</w:t>
      </w:r>
      <w:r>
        <w:rPr>
          <w:rFonts w:hint="eastAsia"/>
        </w:rPr>
        <w:t>25</w:t>
      </w:r>
      <w:r>
        <w:rPr>
          <w:rFonts w:hint="eastAsia"/>
        </w:rPr>
        <w:t>日前後に開催という、名の利と時の利を得る設定である。</w:t>
      </w:r>
    </w:p>
    <w:p w:rsidR="00756E60" w:rsidRDefault="00AA5124" w:rsidP="00AA5124">
      <w:r>
        <w:rPr>
          <w:rFonts w:hint="eastAsia"/>
        </w:rPr>
        <w:t xml:space="preserve">  </w:t>
      </w:r>
      <w:r>
        <w:rPr>
          <w:rFonts w:hint="eastAsia"/>
        </w:rPr>
        <w:t>第</w:t>
      </w:r>
      <w:r>
        <w:rPr>
          <w:rFonts w:hint="eastAsia"/>
        </w:rPr>
        <w:t>1</w:t>
      </w:r>
      <w:r>
        <w:rPr>
          <w:rFonts w:hint="eastAsia"/>
        </w:rPr>
        <w:t>回ＰＲＣ開催は、</w:t>
      </w:r>
      <w:r>
        <w:rPr>
          <w:rFonts w:hint="eastAsia"/>
        </w:rPr>
        <w:t>2017.12.2</w:t>
      </w:r>
      <w:r>
        <w:rPr>
          <w:rFonts w:hint="eastAsia"/>
        </w:rPr>
        <w:t>午後／会場</w:t>
      </w:r>
      <w:r>
        <w:rPr>
          <w:rFonts w:hint="eastAsia"/>
        </w:rPr>
        <w:t>:</w:t>
      </w:r>
      <w:r>
        <w:rPr>
          <w:rFonts w:hint="eastAsia"/>
        </w:rPr>
        <w:t>聖書キリスト教会小礼拝堂</w:t>
      </w:r>
      <w:r>
        <w:rPr>
          <w:rFonts w:hint="eastAsia"/>
        </w:rPr>
        <w:t>(</w:t>
      </w:r>
      <w:r>
        <w:rPr>
          <w:rFonts w:hint="eastAsia"/>
        </w:rPr>
        <w:t>練馬区</w:t>
      </w:r>
      <w:r>
        <w:rPr>
          <w:rFonts w:hint="eastAsia"/>
        </w:rPr>
        <w:t>)</w:t>
      </w:r>
      <w:r>
        <w:rPr>
          <w:rFonts w:hint="eastAsia"/>
        </w:rPr>
        <w:t>／主催</w:t>
      </w:r>
      <w:r>
        <w:rPr>
          <w:rFonts w:hint="eastAsia"/>
        </w:rPr>
        <w:t>:</w:t>
      </w:r>
      <w:r>
        <w:rPr>
          <w:rFonts w:hint="eastAsia"/>
        </w:rPr>
        <w:t>メンタルサービスセンター／であった。その趣旨を当日のパンフレットから抜粋する。</w:t>
      </w:r>
    </w:p>
    <w:p w:rsidR="00AA5124" w:rsidRPr="00C167F6" w:rsidRDefault="00AA5124" w:rsidP="00AA5124">
      <w:pPr>
        <w:rPr>
          <w:rFonts w:ascii="AR P丸ゴシック体M" w:eastAsia="AR P丸ゴシック体M"/>
        </w:rPr>
      </w:pPr>
      <w:r w:rsidRPr="00C167F6">
        <w:rPr>
          <w:rFonts w:ascii="AR P丸ゴシック体M" w:eastAsia="AR P丸ゴシック体M" w:hint="eastAsia"/>
        </w:rPr>
        <w:t>「これは、DV,セクハラ,性犯罪,他、女性に対する暴力をなくすことを願って、音楽家が音楽を持ち寄って奏で、聴衆とそのヴァイブレーションを共有する、という市民参加型のコンサートです。誰もが女性・男性の良好な関係を築きたいと願っているはず、それための最大級の障害が女性に対する暴力、『暴力賛成』という人は殆どいない、だから《パープルリボン・コンサート》は、多くの人々に愛されるコンサートに違いありません。」</w:t>
      </w:r>
    </w:p>
    <w:p w:rsidR="00AA5124" w:rsidRDefault="00AA5124" w:rsidP="00AA5124">
      <w:r>
        <w:rPr>
          <w:rFonts w:hint="eastAsia"/>
        </w:rPr>
        <w:t xml:space="preserve">  </w:t>
      </w:r>
      <w:r>
        <w:rPr>
          <w:rFonts w:hint="eastAsia"/>
        </w:rPr>
        <w:t>詳細は略すが、突如アイデアが浮かんだのは同年</w:t>
      </w:r>
      <w:r>
        <w:rPr>
          <w:rFonts w:hint="eastAsia"/>
        </w:rPr>
        <w:t>9</w:t>
      </w:r>
      <w:r>
        <w:rPr>
          <w:rFonts w:hint="eastAsia"/>
        </w:rPr>
        <w:t>月初旬、急ぎ関係者に協力を求め、知人の音楽家に手分けして出演を打診、会場確保、広報と進めて</w:t>
      </w:r>
      <w:r w:rsidR="00C167F6">
        <w:rPr>
          <w:rFonts w:hint="eastAsia"/>
        </w:rPr>
        <w:t>、</w:t>
      </w:r>
      <w:r>
        <w:rPr>
          <w:rFonts w:hint="eastAsia"/>
        </w:rPr>
        <w:t>ギリギリの</w:t>
      </w:r>
      <w:r w:rsidR="00C167F6">
        <w:rPr>
          <w:rFonts w:hint="eastAsia"/>
        </w:rPr>
        <w:t>12</w:t>
      </w:r>
      <w:r w:rsidR="00C167F6">
        <w:rPr>
          <w:rFonts w:hint="eastAsia"/>
        </w:rPr>
        <w:t>月初旬</w:t>
      </w:r>
      <w:r>
        <w:rPr>
          <w:rFonts w:hint="eastAsia"/>
        </w:rPr>
        <w:t>開催だった。野村作品を軸に据え、「ＤＶ撲滅ソング」の歌い手を公募した。参加者は</w:t>
      </w:r>
      <w:r>
        <w:rPr>
          <w:rFonts w:hint="eastAsia"/>
        </w:rPr>
        <w:t>10</w:t>
      </w:r>
      <w:r>
        <w:rPr>
          <w:rFonts w:hint="eastAsia"/>
        </w:rPr>
        <w:t>数名だったが、出演者の大部分が懇親会に参加、思い思いの経験を語り合えたのは、本当に喜びであった。</w:t>
      </w:r>
    </w:p>
    <w:p w:rsidR="00AA5124" w:rsidRDefault="00AA5124" w:rsidP="00AA5124">
      <w:r>
        <w:rPr>
          <w:rFonts w:hint="eastAsia"/>
        </w:rPr>
        <w:t xml:space="preserve">  </w:t>
      </w:r>
      <w:r>
        <w:rPr>
          <w:rFonts w:hint="eastAsia"/>
        </w:rPr>
        <w:t>出演者は、プロ・アマ、ジャンルを問わず、趣旨に賛同すれば、選曲は自由である。何らかの被害者の立場を明確にする方もいれば、当事者でない方も</w:t>
      </w:r>
      <w:r w:rsidR="00935D27">
        <w:rPr>
          <w:rFonts w:hint="eastAsia"/>
        </w:rPr>
        <w:t>多い</w:t>
      </w:r>
      <w:r>
        <w:rPr>
          <w:rFonts w:hint="eastAsia"/>
        </w:rPr>
        <w:t>。３年間</w:t>
      </w:r>
      <w:r w:rsidR="00E0644C">
        <w:rPr>
          <w:rFonts w:hint="eastAsia"/>
        </w:rPr>
        <w:t>開催し</w:t>
      </w:r>
      <w:r>
        <w:rPr>
          <w:rFonts w:hint="eastAsia"/>
        </w:rPr>
        <w:t>て、出演者数と厚みが増した。英国王立音楽院ピアノ科を首席卒業して国内外で活躍するピアニスト、ブカレスト国立音楽大学に学んだパンフルート奏者など、プロの出演者のレベルも高い。変わり種では、ウルトラマラソン「</w:t>
      </w:r>
      <w:r>
        <w:rPr>
          <w:rFonts w:hint="eastAsia"/>
        </w:rPr>
        <w:t>24</w:t>
      </w:r>
      <w:r>
        <w:rPr>
          <w:rFonts w:hint="eastAsia"/>
        </w:rPr>
        <w:t>時間走競技」</w:t>
      </w:r>
      <w:r>
        <w:rPr>
          <w:rFonts w:hint="eastAsia"/>
        </w:rPr>
        <w:t>2010</w:t>
      </w:r>
      <w:r>
        <w:rPr>
          <w:rFonts w:hint="eastAsia"/>
        </w:rPr>
        <w:t>年世界チャンピオンによるラップ</w:t>
      </w:r>
      <w:r>
        <w:rPr>
          <w:rFonts w:hint="eastAsia"/>
        </w:rPr>
        <w:t>(</w:t>
      </w:r>
      <w:r>
        <w:rPr>
          <w:rFonts w:hint="eastAsia"/>
        </w:rPr>
        <w:t>第</w:t>
      </w:r>
      <w:r>
        <w:rPr>
          <w:rFonts w:hint="eastAsia"/>
        </w:rPr>
        <w:t>3</w:t>
      </w:r>
      <w:r>
        <w:rPr>
          <w:rFonts w:hint="eastAsia"/>
        </w:rPr>
        <w:t>回</w:t>
      </w:r>
      <w:r>
        <w:rPr>
          <w:rFonts w:hint="eastAsia"/>
        </w:rPr>
        <w:t>)</w:t>
      </w:r>
      <w:r>
        <w:rPr>
          <w:rFonts w:hint="eastAsia"/>
        </w:rPr>
        <w:t>、自身の性暴力被害体験を映画化した監督による使用曲ピアノ版の演奏</w:t>
      </w:r>
      <w:r>
        <w:rPr>
          <w:rFonts w:hint="eastAsia"/>
        </w:rPr>
        <w:t>(</w:t>
      </w:r>
      <w:r>
        <w:rPr>
          <w:rFonts w:hint="eastAsia"/>
        </w:rPr>
        <w:t>第</w:t>
      </w:r>
      <w:r>
        <w:rPr>
          <w:rFonts w:hint="eastAsia"/>
        </w:rPr>
        <w:t>1</w:t>
      </w:r>
      <w:r>
        <w:rPr>
          <w:rFonts w:hint="eastAsia"/>
        </w:rPr>
        <w:t>回</w:t>
      </w:r>
      <w:r>
        <w:rPr>
          <w:rFonts w:hint="eastAsia"/>
        </w:rPr>
        <w:t>)</w:t>
      </w:r>
      <w:r>
        <w:rPr>
          <w:rFonts w:hint="eastAsia"/>
        </w:rPr>
        <w:t>もあった。</w:t>
      </w:r>
      <w:r w:rsidR="00E0644C">
        <w:rPr>
          <w:rFonts w:hint="eastAsia"/>
        </w:rPr>
        <w:t>第</w:t>
      </w:r>
      <w:r w:rsidR="00E0644C">
        <w:rPr>
          <w:rFonts w:hint="eastAsia"/>
        </w:rPr>
        <w:t>3</w:t>
      </w:r>
      <w:r w:rsidR="00E0644C">
        <w:rPr>
          <w:rFonts w:hint="eastAsia"/>
        </w:rPr>
        <w:t>回</w:t>
      </w:r>
      <w:r w:rsidR="00E0644C">
        <w:rPr>
          <w:rFonts w:hint="eastAsia"/>
        </w:rPr>
        <w:t>(</w:t>
      </w:r>
      <w:r>
        <w:rPr>
          <w:rFonts w:hint="eastAsia"/>
        </w:rPr>
        <w:t>2019</w:t>
      </w:r>
      <w:r w:rsidR="00E0644C">
        <w:t>)</w:t>
      </w:r>
      <w:r>
        <w:rPr>
          <w:rFonts w:hint="eastAsia"/>
        </w:rPr>
        <w:t>は参加費を上げ、収益金を都内婦人保護施設に寄付するチャリティー公演とした。次回以降も様々な工夫でＰＲＣに臨みたい。</w:t>
      </w:r>
    </w:p>
    <w:p w:rsidR="00D84350" w:rsidRDefault="00D84350" w:rsidP="00AA5124"/>
    <w:p w:rsidR="00C167F6" w:rsidRDefault="00C167F6" w:rsidP="00AA5124"/>
    <w:p w:rsidR="00AA5124" w:rsidRPr="00C167F6" w:rsidRDefault="00FA6359" w:rsidP="00AA5124">
      <w:pPr>
        <w:rPr>
          <w:rFonts w:asciiTheme="majorEastAsia" w:eastAsiaTheme="majorEastAsia" w:hAnsiTheme="majorEastAsia"/>
        </w:rPr>
      </w:pPr>
      <w:r>
        <w:rPr>
          <w:rFonts w:asciiTheme="majorEastAsia" w:eastAsiaTheme="majorEastAsia" w:hAnsiTheme="majorEastAsia" w:hint="eastAsia"/>
        </w:rPr>
        <w:lastRenderedPageBreak/>
        <w:t>【考察にかえて――</w:t>
      </w:r>
      <w:r w:rsidR="00E0644C">
        <w:rPr>
          <w:rFonts w:asciiTheme="majorEastAsia" w:eastAsiaTheme="majorEastAsia" w:hAnsiTheme="majorEastAsia" w:hint="eastAsia"/>
        </w:rPr>
        <w:t>パープルリボン・コンサート</w:t>
      </w:r>
      <w:r w:rsidR="00AA5124" w:rsidRPr="00C167F6">
        <w:rPr>
          <w:rFonts w:asciiTheme="majorEastAsia" w:eastAsiaTheme="majorEastAsia" w:hAnsiTheme="majorEastAsia" w:hint="eastAsia"/>
        </w:rPr>
        <w:t>開催を通し</w:t>
      </w:r>
      <w:r w:rsidR="00372B83">
        <w:rPr>
          <w:rFonts w:asciiTheme="majorEastAsia" w:eastAsiaTheme="majorEastAsia" w:hAnsiTheme="majorEastAsia" w:hint="eastAsia"/>
        </w:rPr>
        <w:t>て見いだせること</w:t>
      </w:r>
      <w:r>
        <w:rPr>
          <w:rFonts w:asciiTheme="majorEastAsia" w:eastAsiaTheme="majorEastAsia" w:hAnsiTheme="majorEastAsia" w:hint="eastAsia"/>
        </w:rPr>
        <w:t>】</w:t>
      </w:r>
    </w:p>
    <w:p w:rsidR="00AA5124" w:rsidRDefault="00E46B1F" w:rsidP="00AA5124">
      <w:r w:rsidRPr="00E46B1F">
        <w:rPr>
          <w:rFonts w:hint="eastAsia"/>
          <w:sz w:val="16"/>
          <w:szCs w:val="16"/>
        </w:rPr>
        <w:t>●</w:t>
      </w:r>
      <w:r w:rsidR="00935D27">
        <w:rPr>
          <w:rFonts w:hint="eastAsia"/>
        </w:rPr>
        <w:t>インターネット、チラシ配布等によりＰＲＣを広報する活動は</w:t>
      </w:r>
      <w:r w:rsidR="00AA5124">
        <w:rPr>
          <w:rFonts w:hint="eastAsia"/>
        </w:rPr>
        <w:t>、コンサートに参加しなくても、人々のＤＶ問題などの関心を刺激する機会となる。</w:t>
      </w:r>
    </w:p>
    <w:p w:rsidR="00AA5124" w:rsidRDefault="00E46B1F" w:rsidP="00AA5124">
      <w:r w:rsidRPr="00E46B1F">
        <w:rPr>
          <w:rFonts w:hint="eastAsia"/>
          <w:sz w:val="16"/>
          <w:szCs w:val="16"/>
        </w:rPr>
        <w:t>●</w:t>
      </w:r>
      <w:r w:rsidR="00AA5124">
        <w:rPr>
          <w:rFonts w:hint="eastAsia"/>
        </w:rPr>
        <w:t>出演者も知人にＰＲＣ参加を募ることになる。この主体的活動は、ささやか</w:t>
      </w:r>
      <w:r w:rsidR="00935D27">
        <w:rPr>
          <w:rFonts w:hint="eastAsia"/>
        </w:rPr>
        <w:t>だが、多数の人がＤＶ等をなくす運動の負担を「御神輿かつぎ」する</w:t>
      </w:r>
      <w:r w:rsidR="00AA5124">
        <w:rPr>
          <w:rFonts w:hint="eastAsia"/>
        </w:rPr>
        <w:t>方式となる。</w:t>
      </w:r>
    </w:p>
    <w:p w:rsidR="00AA5124" w:rsidRDefault="00E46B1F" w:rsidP="00AA5124">
      <w:r w:rsidRPr="00E46B1F">
        <w:rPr>
          <w:rFonts w:hint="eastAsia"/>
          <w:sz w:val="16"/>
          <w:szCs w:val="16"/>
        </w:rPr>
        <w:t>●</w:t>
      </w:r>
      <w:r w:rsidR="00935D27">
        <w:rPr>
          <w:rFonts w:hint="eastAsia"/>
        </w:rPr>
        <w:t>野村作品の演奏者を公募することの</w:t>
      </w:r>
      <w:r w:rsidR="00AA5124">
        <w:rPr>
          <w:rFonts w:hint="eastAsia"/>
        </w:rPr>
        <w:t>意義がある。演奏者公募をすることにより、職業音楽家が２作品の存在を広める契機になると同時に、ＤＶ問題への関心を高められる。</w:t>
      </w:r>
    </w:p>
    <w:p w:rsidR="00AA5124" w:rsidRDefault="00E46B1F" w:rsidP="00AA5124">
      <w:r w:rsidRPr="00E46B1F">
        <w:rPr>
          <w:rFonts w:hint="eastAsia"/>
          <w:sz w:val="16"/>
          <w:szCs w:val="16"/>
        </w:rPr>
        <w:t>●</w:t>
      </w:r>
      <w:r w:rsidR="00AA5124">
        <w:rPr>
          <w:rFonts w:hint="eastAsia"/>
        </w:rPr>
        <w:t>課題は参加者をいかに増やすか、そしてマスコミ対策である。</w:t>
      </w:r>
      <w:r w:rsidR="00AA5124">
        <w:rPr>
          <w:rFonts w:hint="eastAsia"/>
        </w:rPr>
        <w:t>2019</w:t>
      </w:r>
      <w:r w:rsidR="00AA5124">
        <w:rPr>
          <w:rFonts w:hint="eastAsia"/>
        </w:rPr>
        <w:t>年</w:t>
      </w:r>
      <w:r w:rsidR="00AA5124">
        <w:rPr>
          <w:rFonts w:hint="eastAsia"/>
        </w:rPr>
        <w:t>(</w:t>
      </w:r>
      <w:r w:rsidR="00AA5124">
        <w:rPr>
          <w:rFonts w:hint="eastAsia"/>
        </w:rPr>
        <w:t>第</w:t>
      </w:r>
      <w:r w:rsidR="00AA5124">
        <w:rPr>
          <w:rFonts w:hint="eastAsia"/>
        </w:rPr>
        <w:t>3</w:t>
      </w:r>
      <w:r w:rsidR="00AA5124">
        <w:rPr>
          <w:rFonts w:hint="eastAsia"/>
        </w:rPr>
        <w:t>回</w:t>
      </w:r>
      <w:r w:rsidR="00AA5124">
        <w:rPr>
          <w:rFonts w:hint="eastAsia"/>
        </w:rPr>
        <w:t>)</w:t>
      </w:r>
      <w:r w:rsidR="00AA5124">
        <w:rPr>
          <w:rFonts w:hint="eastAsia"/>
        </w:rPr>
        <w:t>は、出演者が多かったため、会場の席が相当埋まったが、有料の参加者は</w:t>
      </w:r>
      <w:r w:rsidR="00AA5124">
        <w:rPr>
          <w:rFonts w:hint="eastAsia"/>
        </w:rPr>
        <w:t>30</w:t>
      </w:r>
      <w:r w:rsidR="00AA5124">
        <w:rPr>
          <w:rFonts w:hint="eastAsia"/>
        </w:rPr>
        <w:t>人弱であった。参加者増のための工夫が急務である。また、ＤＶ鎮魂の会、『インテルメッツオ』、「ＤＶ撲滅ソング」、ＰＲＣ、</w:t>
      </w:r>
      <w:r w:rsidR="00935D27">
        <w:rPr>
          <w:rFonts w:hint="eastAsia"/>
        </w:rPr>
        <w:t>これら毎度、マスコミに取材と情報掲載依頼を行った</w:t>
      </w:r>
      <w:r w:rsidR="00AA5124">
        <w:rPr>
          <w:rFonts w:hint="eastAsia"/>
        </w:rPr>
        <w:t>が、全て報道されずに終わっている</w:t>
      </w:r>
      <w:r w:rsidR="00AA5124">
        <w:rPr>
          <w:rFonts w:hint="eastAsia"/>
        </w:rPr>
        <w:t>(</w:t>
      </w:r>
      <w:r w:rsidR="00AA5124">
        <w:rPr>
          <w:rFonts w:hint="eastAsia"/>
        </w:rPr>
        <w:t>第</w:t>
      </w:r>
      <w:r w:rsidR="00AA5124">
        <w:rPr>
          <w:rFonts w:hint="eastAsia"/>
        </w:rPr>
        <w:t>1</w:t>
      </w:r>
      <w:r w:rsidR="00AA5124">
        <w:rPr>
          <w:rFonts w:hint="eastAsia"/>
        </w:rPr>
        <w:t>･</w:t>
      </w:r>
      <w:r w:rsidR="00AA5124">
        <w:rPr>
          <w:rFonts w:hint="eastAsia"/>
        </w:rPr>
        <w:t>2</w:t>
      </w:r>
      <w:r w:rsidR="00AA5124">
        <w:rPr>
          <w:rFonts w:hint="eastAsia"/>
        </w:rPr>
        <w:t>回ＰＲＣは、ローカルのケーブルＴＶで報道された</w:t>
      </w:r>
      <w:r w:rsidR="00AA5124">
        <w:rPr>
          <w:rFonts w:hint="eastAsia"/>
        </w:rPr>
        <w:t>)</w:t>
      </w:r>
      <w:r w:rsidR="00AA5124">
        <w:rPr>
          <w:rFonts w:hint="eastAsia"/>
        </w:rPr>
        <w:t>。やはり本音は「だって怖いじゃないですか？」なのであろう。しかし、ＰＲＣ普及のためにはマスコミ報道の効果は無視できないので、さらなる対策が望まれる。</w:t>
      </w:r>
    </w:p>
    <w:p w:rsidR="00AA5124" w:rsidRDefault="00E46B1F" w:rsidP="00AA5124">
      <w:r w:rsidRPr="00E46B1F">
        <w:rPr>
          <w:rFonts w:hint="eastAsia"/>
          <w:sz w:val="16"/>
          <w:szCs w:val="16"/>
        </w:rPr>
        <w:t>●</w:t>
      </w:r>
      <w:r w:rsidR="00AA5124" w:rsidRPr="00E0644C">
        <w:rPr>
          <w:rFonts w:asciiTheme="majorEastAsia" w:eastAsiaTheme="majorEastAsia" w:hAnsiTheme="majorEastAsia" w:hint="eastAsia"/>
        </w:rPr>
        <w:t>場を提供することの意義</w:t>
      </w:r>
    </w:p>
    <w:p w:rsidR="00AA5124" w:rsidRDefault="00AA5124" w:rsidP="00AA5124">
      <w:r w:rsidRPr="00C167F6">
        <w:rPr>
          <w:rFonts w:asciiTheme="majorEastAsia" w:eastAsiaTheme="majorEastAsia" w:hAnsiTheme="majorEastAsia" w:hint="eastAsia"/>
        </w:rPr>
        <w:t>〔出演者側</w:t>
      </w:r>
      <w:r w:rsidR="00935D27" w:rsidRPr="00C167F6">
        <w:rPr>
          <w:rFonts w:asciiTheme="majorEastAsia" w:eastAsiaTheme="majorEastAsia" w:hAnsiTheme="majorEastAsia" w:hint="eastAsia"/>
        </w:rPr>
        <w:t>〕</w:t>
      </w:r>
      <w:r w:rsidR="00935D27">
        <w:rPr>
          <w:rFonts w:hint="eastAsia"/>
        </w:rPr>
        <w:t>あるピアニストは、ＰＲＣで『インテルメッツォ』を演奏した後、本曲を積極的にコンサートで演奏し始めた。</w:t>
      </w:r>
      <w:r>
        <w:rPr>
          <w:rFonts w:hint="eastAsia"/>
        </w:rPr>
        <w:t>そのコンサートも、聴衆に楽しみながらＤＶ問題の存在を伝える時間</w:t>
      </w:r>
      <w:r w:rsidR="00935D27">
        <w:rPr>
          <w:rFonts w:hint="eastAsia"/>
        </w:rPr>
        <w:t>となり</w:t>
      </w:r>
      <w:r>
        <w:rPr>
          <w:rFonts w:hint="eastAsia"/>
        </w:rPr>
        <w:t>、との連鎖反応が</w:t>
      </w:r>
      <w:r w:rsidR="00935D27">
        <w:rPr>
          <w:rFonts w:hint="eastAsia"/>
        </w:rPr>
        <w:t>生まれ</w:t>
      </w:r>
      <w:r>
        <w:rPr>
          <w:rFonts w:hint="eastAsia"/>
        </w:rPr>
        <w:t>る。出演者は軒並み「いい刺激になった」と語っているが、演奏家がＰＲＣに参加すると、価値観や音楽活動に望ましい影響を与える可能性がある。この点は、いずれ出演者への調査を行って、詳細を明らかにしていきたい。</w:t>
      </w:r>
    </w:p>
    <w:p w:rsidR="00AA5124" w:rsidRDefault="00AA5124" w:rsidP="00AA5124">
      <w:r w:rsidRPr="00C167F6">
        <w:rPr>
          <w:rFonts w:asciiTheme="majorEastAsia" w:eastAsiaTheme="majorEastAsia" w:hAnsiTheme="majorEastAsia" w:hint="eastAsia"/>
        </w:rPr>
        <w:t>〔参加者側〕</w:t>
      </w:r>
      <w:r>
        <w:rPr>
          <w:rFonts w:hint="eastAsia"/>
        </w:rPr>
        <w:t>何らかの意味での被害者も参加者していた。ＰＲＣでの音楽体験により、何らかの力を得たり、必要な人間と出会う機会となる可能性を期待したい。</w:t>
      </w:r>
    </w:p>
    <w:p w:rsidR="00AA5124" w:rsidRDefault="00E46B1F" w:rsidP="00AA5124">
      <w:r w:rsidRPr="00E46B1F">
        <w:rPr>
          <w:rFonts w:hint="eastAsia"/>
          <w:sz w:val="16"/>
          <w:szCs w:val="16"/>
        </w:rPr>
        <w:t>●</w:t>
      </w:r>
      <w:r w:rsidR="00AA5124">
        <w:rPr>
          <w:rFonts w:hint="eastAsia"/>
        </w:rPr>
        <w:t>2018.11.24</w:t>
      </w:r>
      <w:r w:rsidR="00E0644C">
        <w:rPr>
          <w:rFonts w:hint="eastAsia"/>
        </w:rPr>
        <w:t>・第</w:t>
      </w:r>
      <w:r w:rsidR="00E0644C">
        <w:rPr>
          <w:rFonts w:hint="eastAsia"/>
        </w:rPr>
        <w:t>2</w:t>
      </w:r>
      <w:r w:rsidR="00E0644C">
        <w:rPr>
          <w:rFonts w:hint="eastAsia"/>
        </w:rPr>
        <w:t>回</w:t>
      </w:r>
      <w:r w:rsidR="00AA5124">
        <w:rPr>
          <w:rFonts w:hint="eastAsia"/>
        </w:rPr>
        <w:t>では、清水友美氏〔</w:t>
      </w:r>
      <w:r w:rsidR="002728B3">
        <w:rPr>
          <w:rFonts w:hint="eastAsia"/>
        </w:rPr>
        <w:t>5</w:t>
      </w:r>
      <w:r w:rsidR="00AA5124">
        <w:rPr>
          <w:rFonts w:hint="eastAsia"/>
        </w:rPr>
        <w:t>〕によるコンテンポラリー・ダンスと筆者で『インテルメッツォ』の共演を行った。</w:t>
      </w:r>
      <w:r w:rsidR="00AA5124">
        <w:rPr>
          <w:rFonts w:hint="eastAsia"/>
        </w:rPr>
        <w:t>2019.11.30</w:t>
      </w:r>
      <w:r w:rsidR="00E0644C">
        <w:rPr>
          <w:rFonts w:hint="eastAsia"/>
        </w:rPr>
        <w:t>・第</w:t>
      </w:r>
      <w:r w:rsidR="00E0644C">
        <w:rPr>
          <w:rFonts w:hint="eastAsia"/>
        </w:rPr>
        <w:t>3</w:t>
      </w:r>
      <w:r w:rsidR="00E0644C">
        <w:rPr>
          <w:rFonts w:hint="eastAsia"/>
        </w:rPr>
        <w:t>回</w:t>
      </w:r>
      <w:r w:rsidR="00AA5124">
        <w:rPr>
          <w:rFonts w:hint="eastAsia"/>
        </w:rPr>
        <w:t>は、會田瑞樹氏〔</w:t>
      </w:r>
      <w:r w:rsidR="002728B3">
        <w:rPr>
          <w:rFonts w:hint="eastAsia"/>
        </w:rPr>
        <w:t>6</w:t>
      </w:r>
      <w:r w:rsidR="00AA5124">
        <w:rPr>
          <w:rFonts w:hint="eastAsia"/>
        </w:rPr>
        <w:t>〕によるスネアドラムの即興で、同曲共演を行った。共演により、野村作品の新たな可能性を引き出せると同時に、両者ともスリルと触発感があり、筆者のエンパワメントにもなった。</w:t>
      </w:r>
    </w:p>
    <w:p w:rsidR="00AA5124" w:rsidRDefault="00E46B1F" w:rsidP="00AA5124">
      <w:r w:rsidRPr="00E46B1F">
        <w:rPr>
          <w:rFonts w:hint="eastAsia"/>
          <w:sz w:val="16"/>
          <w:szCs w:val="16"/>
        </w:rPr>
        <w:t>●</w:t>
      </w:r>
      <w:r w:rsidR="00AA5124">
        <w:rPr>
          <w:rFonts w:hint="eastAsia"/>
        </w:rPr>
        <w:t>ＰＲＣは、やる気、演奏者、紫のリボンがあれば開催は簡単である。筆者の実践をヒントに、日本中で様々な工夫を凝らしたＰＲＣが開催され、</w:t>
      </w:r>
      <w:r w:rsidR="00935D27">
        <w:rPr>
          <w:rFonts w:hint="eastAsia"/>
        </w:rPr>
        <w:t>「女と男の良い関係」</w:t>
      </w:r>
      <w:r w:rsidR="00C3481D">
        <w:rPr>
          <w:rFonts w:hint="eastAsia"/>
        </w:rPr>
        <w:t>の促進</w:t>
      </w:r>
      <w:r w:rsidR="00935D27">
        <w:rPr>
          <w:rFonts w:hint="eastAsia"/>
        </w:rPr>
        <w:t>、そして</w:t>
      </w:r>
      <w:r w:rsidR="00AA5124">
        <w:rPr>
          <w:rFonts w:hint="eastAsia"/>
        </w:rPr>
        <w:t>非暴力の文化が広まることを願っている。</w:t>
      </w:r>
      <w:r w:rsidR="00006339">
        <w:rPr>
          <w:rFonts w:hint="eastAsia"/>
        </w:rPr>
        <w:t>音大のイベントとするのも一興であろう。</w:t>
      </w:r>
      <w:r w:rsidR="00AA5124">
        <w:rPr>
          <w:rFonts w:hint="eastAsia"/>
        </w:rPr>
        <w:t>適した日程も、</w:t>
      </w:r>
      <w:r w:rsidR="00AA5124">
        <w:rPr>
          <w:rFonts w:hint="eastAsia"/>
        </w:rPr>
        <w:t>3/8:</w:t>
      </w:r>
      <w:r w:rsidR="00AA5124">
        <w:rPr>
          <w:rFonts w:hint="eastAsia"/>
        </w:rPr>
        <w:t>国際女性デー、</w:t>
      </w:r>
      <w:r w:rsidR="00AA5124">
        <w:rPr>
          <w:rFonts w:hint="eastAsia"/>
        </w:rPr>
        <w:t>9/21:</w:t>
      </w:r>
      <w:r w:rsidR="00AA5124">
        <w:rPr>
          <w:rFonts w:hint="eastAsia"/>
        </w:rPr>
        <w:t>国際平和デー等が考えられる。</w:t>
      </w:r>
    </w:p>
    <w:p w:rsidR="00AA5124" w:rsidRDefault="00E46B1F" w:rsidP="00AA5124">
      <w:r w:rsidRPr="00E46B1F">
        <w:rPr>
          <w:rFonts w:hint="eastAsia"/>
          <w:sz w:val="16"/>
          <w:szCs w:val="16"/>
        </w:rPr>
        <w:t>●</w:t>
      </w:r>
      <w:r w:rsidR="00AA5124">
        <w:rPr>
          <w:rFonts w:hint="eastAsia"/>
        </w:rPr>
        <w:t>日本の</w:t>
      </w:r>
      <w:r w:rsidR="00C167F6">
        <w:rPr>
          <w:rFonts w:hint="eastAsia"/>
        </w:rPr>
        <w:t>コミュニティ音楽療法</w:t>
      </w:r>
      <w:r w:rsidR="00C167F6">
        <w:rPr>
          <w:rFonts w:hint="eastAsia"/>
        </w:rPr>
        <w:t>(CMT)</w:t>
      </w:r>
      <w:r w:rsidR="00AA5124">
        <w:rPr>
          <w:rFonts w:hint="eastAsia"/>
        </w:rPr>
        <w:t>の実践は、従来の音楽療法から地域活動やイベント開催等へと発展した実践例が多いようである。ＰＲＣのような社会的ミッション主導のＣＭＴは、日本で稀である。海外では、</w:t>
      </w:r>
      <w:r w:rsidR="00AA5124">
        <w:rPr>
          <w:rFonts w:hint="eastAsia"/>
        </w:rPr>
        <w:t>Boxil,E.H.</w:t>
      </w:r>
      <w:r w:rsidR="00AA5124">
        <w:rPr>
          <w:rFonts w:hint="eastAsia"/>
        </w:rPr>
        <w:t>が「</w:t>
      </w:r>
      <w:r w:rsidR="00AA5124">
        <w:rPr>
          <w:rFonts w:hint="eastAsia"/>
        </w:rPr>
        <w:t>1988</w:t>
      </w:r>
      <w:r w:rsidR="00AA5124">
        <w:rPr>
          <w:rFonts w:hint="eastAsia"/>
        </w:rPr>
        <w:t>年『平和のための音楽療法』を設立し、世界中の平和を促進する積極的関与、活動家的な音楽療法を構想」し､「『あらゆる場所の暴力に反対する学生』のイニシアチブも取った｡」との報告があり</w:t>
      </w:r>
      <w:r w:rsidR="00AA5124">
        <w:rPr>
          <w:rFonts w:hint="eastAsia"/>
        </w:rPr>
        <w:t>(9)</w:t>
      </w:r>
      <w:r w:rsidR="00AA5124">
        <w:rPr>
          <w:rFonts w:hint="eastAsia"/>
        </w:rPr>
        <w:t>、ＰＲＣはこれに比較し得る。今後、この種のＣＭＴの活動の活性化も必要とされるであろう。</w:t>
      </w:r>
    </w:p>
    <w:p w:rsidR="00C167F6" w:rsidRDefault="00E46B1F" w:rsidP="00AA5124">
      <w:r w:rsidRPr="00E46B1F">
        <w:rPr>
          <w:rFonts w:hint="eastAsia"/>
          <w:sz w:val="16"/>
          <w:szCs w:val="16"/>
        </w:rPr>
        <w:lastRenderedPageBreak/>
        <w:t>●</w:t>
      </w:r>
      <w:r w:rsidR="00AA5124">
        <w:rPr>
          <w:rFonts w:hint="eastAsia"/>
        </w:rPr>
        <w:t>最後だが、清水・會田両氏は野村氏の知人であり、『インテルメッツォ』</w:t>
      </w:r>
      <w:r w:rsidR="00935D27">
        <w:rPr>
          <w:rFonts w:hint="eastAsia"/>
        </w:rPr>
        <w:t>へ</w:t>
      </w:r>
      <w:r w:rsidR="00AA5124">
        <w:rPr>
          <w:rFonts w:hint="eastAsia"/>
        </w:rPr>
        <w:t>の関心から、ＰＲＣ出演へと繋がった。すなわち、作品自体の魅力や野村氏の活躍が</w:t>
      </w:r>
      <w:r w:rsidR="00E0644C">
        <w:rPr>
          <w:rFonts w:hint="eastAsia"/>
        </w:rPr>
        <w:t>、水面下でＰＲＣのミッションを応援してきたのである。「音楽が、人</w:t>
      </w:r>
      <w:r w:rsidR="00AA5124">
        <w:rPr>
          <w:rFonts w:hint="eastAsia"/>
        </w:rPr>
        <w:t>や思いを繋げる力の素晴らしさ」を改めて実感させられる。</w:t>
      </w:r>
    </w:p>
    <w:p w:rsidR="00AA5124" w:rsidRPr="00C7582F" w:rsidRDefault="00AA5124" w:rsidP="00AA5124">
      <w:pPr>
        <w:rPr>
          <w:rFonts w:asciiTheme="majorEastAsia" w:eastAsiaTheme="majorEastAsia" w:hAnsiTheme="majorEastAsia"/>
          <w:sz w:val="18"/>
          <w:szCs w:val="18"/>
        </w:rPr>
      </w:pPr>
      <w:r w:rsidRPr="00C7582F">
        <w:rPr>
          <w:rFonts w:asciiTheme="majorEastAsia" w:eastAsiaTheme="majorEastAsia" w:hAnsiTheme="majorEastAsia" w:hint="eastAsia"/>
          <w:sz w:val="18"/>
          <w:szCs w:val="18"/>
        </w:rPr>
        <w:t>【参考文献】</w:t>
      </w:r>
    </w:p>
    <w:p w:rsidR="00AA5124" w:rsidRPr="00006339" w:rsidRDefault="00AA5124" w:rsidP="00AA5124">
      <w:pPr>
        <w:rPr>
          <w:sz w:val="18"/>
          <w:szCs w:val="18"/>
        </w:rPr>
      </w:pPr>
      <w:r w:rsidRPr="00006339">
        <w:rPr>
          <w:rFonts w:hint="eastAsia"/>
          <w:sz w:val="18"/>
          <w:szCs w:val="18"/>
        </w:rPr>
        <w:t>(1)Duffy,K.G.</w:t>
      </w:r>
      <w:r w:rsidRPr="00006339">
        <w:rPr>
          <w:rFonts w:hint="eastAsia"/>
          <w:sz w:val="18"/>
          <w:szCs w:val="18"/>
        </w:rPr>
        <w:t>＆</w:t>
      </w:r>
      <w:r w:rsidRPr="00006339">
        <w:rPr>
          <w:rFonts w:hint="eastAsia"/>
          <w:sz w:val="18"/>
          <w:szCs w:val="18"/>
        </w:rPr>
        <w:t xml:space="preserve"> Wong,F.Y.</w:t>
      </w:r>
      <w:r w:rsidRPr="00006339">
        <w:rPr>
          <w:rFonts w:hint="eastAsia"/>
          <w:sz w:val="18"/>
          <w:szCs w:val="18"/>
        </w:rPr>
        <w:t>『コミュニティ心理学』</w:t>
      </w:r>
      <w:r w:rsidRPr="00006339">
        <w:rPr>
          <w:rFonts w:hint="eastAsia"/>
          <w:sz w:val="18"/>
          <w:szCs w:val="18"/>
        </w:rPr>
        <w:t>(</w:t>
      </w:r>
      <w:r w:rsidRPr="00006339">
        <w:rPr>
          <w:rFonts w:hint="eastAsia"/>
          <w:sz w:val="18"/>
          <w:szCs w:val="18"/>
        </w:rPr>
        <w:t>ナカニシヤ出版</w:t>
      </w:r>
      <w:r w:rsidRPr="00006339">
        <w:rPr>
          <w:rFonts w:hint="eastAsia"/>
          <w:sz w:val="18"/>
          <w:szCs w:val="18"/>
        </w:rPr>
        <w:t>)1999.</w:t>
      </w:r>
    </w:p>
    <w:p w:rsidR="00AA5124" w:rsidRPr="00006339" w:rsidRDefault="00AA5124" w:rsidP="00AA5124">
      <w:pPr>
        <w:rPr>
          <w:sz w:val="18"/>
          <w:szCs w:val="18"/>
        </w:rPr>
      </w:pPr>
      <w:r w:rsidRPr="00006339">
        <w:rPr>
          <w:rFonts w:hint="eastAsia"/>
          <w:sz w:val="18"/>
          <w:szCs w:val="18"/>
        </w:rPr>
        <w:t>(2)</w:t>
      </w:r>
      <w:r w:rsidRPr="00006339">
        <w:rPr>
          <w:rFonts w:hint="eastAsia"/>
          <w:sz w:val="18"/>
          <w:szCs w:val="18"/>
        </w:rPr>
        <w:t>草柳和之「加害者のＤＶ克服支援からの新たな視点</w:t>
      </w:r>
      <w:r w:rsidR="00C3481D">
        <w:rPr>
          <w:rFonts w:hint="eastAsia"/>
          <w:sz w:val="18"/>
          <w:szCs w:val="18"/>
        </w:rPr>
        <w:t>――</w:t>
      </w:r>
      <w:r w:rsidRPr="00006339">
        <w:rPr>
          <w:rFonts w:hint="eastAsia"/>
          <w:sz w:val="18"/>
          <w:szCs w:val="18"/>
        </w:rPr>
        <w:t>フェミニズムと“加害者臨床</w:t>
      </w:r>
      <w:r w:rsidRPr="00006339">
        <w:rPr>
          <w:rFonts w:hint="eastAsia"/>
          <w:sz w:val="18"/>
          <w:szCs w:val="18"/>
        </w:rPr>
        <w:t>"</w:t>
      </w:r>
      <w:r w:rsidRPr="00006339">
        <w:rPr>
          <w:rFonts w:hint="eastAsia"/>
          <w:sz w:val="18"/>
          <w:szCs w:val="18"/>
        </w:rPr>
        <w:t>の統合モデルに向けての試論｣</w:t>
      </w:r>
      <w:r w:rsidRPr="00006339">
        <w:rPr>
          <w:rFonts w:hint="eastAsia"/>
          <w:sz w:val="18"/>
          <w:szCs w:val="18"/>
        </w:rPr>
        <w:t xml:space="preserve"> </w:t>
      </w:r>
      <w:r w:rsidRPr="00006339">
        <w:rPr>
          <w:rFonts w:hint="eastAsia"/>
          <w:sz w:val="18"/>
          <w:szCs w:val="18"/>
        </w:rPr>
        <w:t>『国立婦人教育会館研究紀要</w:t>
      </w:r>
      <w:r w:rsidRPr="00006339">
        <w:rPr>
          <w:rFonts w:hint="eastAsia"/>
          <w:sz w:val="18"/>
          <w:szCs w:val="18"/>
        </w:rPr>
        <w:t>,No4,2000</w:t>
      </w:r>
      <w:r w:rsidRPr="00006339">
        <w:rPr>
          <w:rFonts w:hint="eastAsia"/>
          <w:sz w:val="18"/>
          <w:szCs w:val="18"/>
        </w:rPr>
        <w:t>』</w:t>
      </w:r>
    </w:p>
    <w:p w:rsidR="00AA5124" w:rsidRPr="00006339" w:rsidRDefault="00AA5124" w:rsidP="00AA5124">
      <w:pPr>
        <w:rPr>
          <w:sz w:val="18"/>
          <w:szCs w:val="18"/>
        </w:rPr>
      </w:pPr>
      <w:r w:rsidRPr="00006339">
        <w:rPr>
          <w:rFonts w:hint="eastAsia"/>
          <w:sz w:val="18"/>
          <w:szCs w:val="18"/>
        </w:rPr>
        <w:t>(3)</w:t>
      </w:r>
      <w:r w:rsidRPr="00006339">
        <w:rPr>
          <w:rFonts w:hint="eastAsia"/>
          <w:w w:val="200"/>
          <w:sz w:val="18"/>
          <w:szCs w:val="18"/>
        </w:rPr>
        <w:t>－</w:t>
      </w:r>
      <w:r w:rsidRPr="00006339">
        <w:rPr>
          <w:rFonts w:hint="eastAsia"/>
          <w:sz w:val="18"/>
          <w:szCs w:val="18"/>
        </w:rPr>
        <w:t>『</w:t>
      </w:r>
      <w:r w:rsidRPr="00006339">
        <w:rPr>
          <w:rFonts w:hint="eastAsia"/>
          <w:sz w:val="18"/>
          <w:szCs w:val="18"/>
        </w:rPr>
        <w:t>&lt;</w:t>
      </w:r>
      <w:r w:rsidRPr="00006339">
        <w:rPr>
          <w:rFonts w:hint="eastAsia"/>
          <w:sz w:val="18"/>
          <w:szCs w:val="18"/>
        </w:rPr>
        <w:t>新版</w:t>
      </w:r>
      <w:r w:rsidRPr="00006339">
        <w:rPr>
          <w:rFonts w:hint="eastAsia"/>
          <w:sz w:val="18"/>
          <w:szCs w:val="18"/>
        </w:rPr>
        <w:t>&gt;</w:t>
      </w:r>
      <w:r w:rsidRPr="00006339">
        <w:rPr>
          <w:rFonts w:hint="eastAsia"/>
          <w:sz w:val="18"/>
          <w:szCs w:val="18"/>
        </w:rPr>
        <w:t>ドメスティック･バイオレンス</w:t>
      </w:r>
      <w:r w:rsidR="00C3481D">
        <w:rPr>
          <w:rFonts w:hint="eastAsia"/>
          <w:sz w:val="18"/>
          <w:szCs w:val="18"/>
        </w:rPr>
        <w:t>――</w:t>
      </w:r>
      <w:r w:rsidRPr="00006339">
        <w:rPr>
          <w:rFonts w:hint="eastAsia"/>
          <w:sz w:val="18"/>
          <w:szCs w:val="18"/>
        </w:rPr>
        <w:t>男性加害者の暴力克服の試み』</w:t>
      </w:r>
      <w:r w:rsidRPr="00006339">
        <w:rPr>
          <w:rFonts w:hint="eastAsia"/>
          <w:sz w:val="18"/>
          <w:szCs w:val="18"/>
        </w:rPr>
        <w:t>(</w:t>
      </w:r>
      <w:r w:rsidRPr="00006339">
        <w:rPr>
          <w:rFonts w:hint="eastAsia"/>
          <w:sz w:val="18"/>
          <w:szCs w:val="18"/>
        </w:rPr>
        <w:t>岩波書店</w:t>
      </w:r>
      <w:r w:rsidRPr="00006339">
        <w:rPr>
          <w:rFonts w:hint="eastAsia"/>
          <w:sz w:val="18"/>
          <w:szCs w:val="18"/>
        </w:rPr>
        <w:t>)2004.</w:t>
      </w:r>
    </w:p>
    <w:p w:rsidR="00AA5124" w:rsidRPr="00006339" w:rsidRDefault="00AA5124" w:rsidP="00AA5124">
      <w:pPr>
        <w:rPr>
          <w:sz w:val="18"/>
          <w:szCs w:val="18"/>
        </w:rPr>
      </w:pPr>
      <w:r w:rsidRPr="00006339">
        <w:rPr>
          <w:rFonts w:hint="eastAsia"/>
          <w:sz w:val="18"/>
          <w:szCs w:val="18"/>
        </w:rPr>
        <w:t>(4)</w:t>
      </w:r>
      <w:r w:rsidR="00006339" w:rsidRPr="00006339">
        <w:rPr>
          <w:rFonts w:hint="eastAsia"/>
          <w:w w:val="200"/>
          <w:sz w:val="18"/>
          <w:szCs w:val="18"/>
        </w:rPr>
        <w:t>－</w:t>
      </w:r>
      <w:r w:rsidR="00C3481D">
        <w:rPr>
          <w:rFonts w:hint="eastAsia"/>
          <w:sz w:val="18"/>
          <w:szCs w:val="18"/>
        </w:rPr>
        <w:t>『ＤＶ加害男性への心理臨床の試み――</w:t>
      </w:r>
      <w:r w:rsidRPr="00006339">
        <w:rPr>
          <w:rFonts w:hint="eastAsia"/>
          <w:sz w:val="18"/>
          <w:szCs w:val="18"/>
        </w:rPr>
        <w:t>脱暴力プログラムの新展開』</w:t>
      </w:r>
      <w:r w:rsidRPr="00006339">
        <w:rPr>
          <w:rFonts w:hint="eastAsia"/>
          <w:sz w:val="18"/>
          <w:szCs w:val="18"/>
        </w:rPr>
        <w:t>(</w:t>
      </w:r>
      <w:r w:rsidRPr="00006339">
        <w:rPr>
          <w:rFonts w:hint="eastAsia"/>
          <w:sz w:val="18"/>
          <w:szCs w:val="18"/>
        </w:rPr>
        <w:t>新水社</w:t>
      </w:r>
      <w:r w:rsidRPr="00006339">
        <w:rPr>
          <w:rFonts w:hint="eastAsia"/>
          <w:sz w:val="18"/>
          <w:szCs w:val="18"/>
        </w:rPr>
        <w:t>)2004.</w:t>
      </w:r>
    </w:p>
    <w:p w:rsidR="00AA5124" w:rsidRPr="00006339" w:rsidRDefault="00AA5124" w:rsidP="00AA5124">
      <w:pPr>
        <w:rPr>
          <w:sz w:val="18"/>
          <w:szCs w:val="18"/>
        </w:rPr>
      </w:pPr>
      <w:r w:rsidRPr="00006339">
        <w:rPr>
          <w:rFonts w:hint="eastAsia"/>
          <w:sz w:val="18"/>
          <w:szCs w:val="18"/>
        </w:rPr>
        <w:t>(5)</w:t>
      </w:r>
      <w:r w:rsidR="00006339" w:rsidRPr="00006339">
        <w:rPr>
          <w:rFonts w:hint="eastAsia"/>
          <w:w w:val="200"/>
          <w:sz w:val="18"/>
          <w:szCs w:val="18"/>
        </w:rPr>
        <w:t>－</w:t>
      </w:r>
      <w:r w:rsidRPr="00006339">
        <w:rPr>
          <w:rFonts w:hint="eastAsia"/>
          <w:sz w:val="18"/>
          <w:szCs w:val="18"/>
        </w:rPr>
        <w:t>「“非暴力を伝える音楽</w:t>
      </w:r>
      <w:r w:rsidRPr="00006339">
        <w:rPr>
          <w:rFonts w:hint="eastAsia"/>
          <w:sz w:val="18"/>
          <w:szCs w:val="18"/>
        </w:rPr>
        <w:t>"</w:t>
      </w:r>
      <w:r w:rsidRPr="00006339">
        <w:rPr>
          <w:rFonts w:hint="eastAsia"/>
          <w:sz w:val="18"/>
          <w:szCs w:val="18"/>
        </w:rPr>
        <w:t>のプロジェクト</w:t>
      </w:r>
      <w:r w:rsidR="00C3481D">
        <w:rPr>
          <w:rFonts w:hint="eastAsia"/>
          <w:sz w:val="18"/>
          <w:szCs w:val="18"/>
        </w:rPr>
        <w:t>――</w:t>
      </w:r>
      <w:r w:rsidRPr="00006339">
        <w:rPr>
          <w:rFonts w:hint="eastAsia"/>
          <w:sz w:val="18"/>
          <w:szCs w:val="18"/>
        </w:rPr>
        <w:t>ＤＶ根絶のメッセージを社会に」『</w:t>
      </w:r>
      <w:r w:rsidRPr="00006339">
        <w:rPr>
          <w:rFonts w:hint="eastAsia"/>
          <w:sz w:val="18"/>
          <w:szCs w:val="18"/>
        </w:rPr>
        <w:t xml:space="preserve">the </w:t>
      </w:r>
      <w:r w:rsidRPr="00006339">
        <w:rPr>
          <w:rFonts w:hint="eastAsia"/>
          <w:sz w:val="18"/>
          <w:szCs w:val="18"/>
        </w:rPr>
        <w:t>ミュージックセラピー</w:t>
      </w:r>
      <w:r w:rsidRPr="00006339">
        <w:rPr>
          <w:rFonts w:hint="eastAsia"/>
          <w:sz w:val="18"/>
          <w:szCs w:val="18"/>
        </w:rPr>
        <w:t>,No.8,2005.11</w:t>
      </w:r>
      <w:r w:rsidRPr="00006339">
        <w:rPr>
          <w:rFonts w:hint="eastAsia"/>
          <w:sz w:val="18"/>
          <w:szCs w:val="18"/>
        </w:rPr>
        <w:t>』</w:t>
      </w:r>
      <w:r w:rsidRPr="00006339">
        <w:rPr>
          <w:rFonts w:hint="eastAsia"/>
          <w:sz w:val="18"/>
          <w:szCs w:val="18"/>
        </w:rPr>
        <w:t xml:space="preserve"> (</w:t>
      </w:r>
      <w:r w:rsidRPr="00006339">
        <w:rPr>
          <w:rFonts w:hint="eastAsia"/>
          <w:sz w:val="18"/>
          <w:szCs w:val="18"/>
        </w:rPr>
        <w:t>音楽之友社）</w:t>
      </w:r>
    </w:p>
    <w:p w:rsidR="00AA5124" w:rsidRPr="00006339" w:rsidRDefault="00AA5124" w:rsidP="00AA5124">
      <w:pPr>
        <w:rPr>
          <w:sz w:val="18"/>
          <w:szCs w:val="18"/>
        </w:rPr>
      </w:pPr>
      <w:r w:rsidRPr="00006339">
        <w:rPr>
          <w:rFonts w:hint="eastAsia"/>
          <w:sz w:val="18"/>
          <w:szCs w:val="18"/>
        </w:rPr>
        <w:t>(6)</w:t>
      </w:r>
      <w:r w:rsidR="00006339" w:rsidRPr="00006339">
        <w:rPr>
          <w:rFonts w:hint="eastAsia"/>
          <w:w w:val="200"/>
          <w:sz w:val="18"/>
          <w:szCs w:val="18"/>
        </w:rPr>
        <w:t>－</w:t>
      </w:r>
      <w:r w:rsidR="00C3481D">
        <w:rPr>
          <w:rFonts w:hint="eastAsia"/>
          <w:sz w:val="18"/>
          <w:szCs w:val="18"/>
        </w:rPr>
        <w:t>「ＤＶ加害者更生プログラム――</w:t>
      </w:r>
      <w:r w:rsidRPr="00006339">
        <w:rPr>
          <w:rFonts w:hint="eastAsia"/>
          <w:sz w:val="18"/>
          <w:szCs w:val="18"/>
        </w:rPr>
        <w:t>体系化された加害者の心理療法序論」『こころの科学</w:t>
      </w:r>
      <w:r w:rsidRPr="00006339">
        <w:rPr>
          <w:rFonts w:hint="eastAsia"/>
          <w:sz w:val="18"/>
          <w:szCs w:val="18"/>
        </w:rPr>
        <w:t>,No.172,2013.11</w:t>
      </w:r>
      <w:r w:rsidRPr="00006339">
        <w:rPr>
          <w:rFonts w:hint="eastAsia"/>
          <w:sz w:val="18"/>
          <w:szCs w:val="18"/>
        </w:rPr>
        <w:t>』（日本評論社）</w:t>
      </w:r>
    </w:p>
    <w:p w:rsidR="00AA5124" w:rsidRPr="00006339" w:rsidRDefault="00AA5124" w:rsidP="00AA5124">
      <w:pPr>
        <w:rPr>
          <w:sz w:val="18"/>
          <w:szCs w:val="18"/>
        </w:rPr>
      </w:pPr>
      <w:r w:rsidRPr="00006339">
        <w:rPr>
          <w:rFonts w:hint="eastAsia"/>
          <w:sz w:val="18"/>
          <w:szCs w:val="18"/>
        </w:rPr>
        <w:t>(7)</w:t>
      </w:r>
      <w:r w:rsidR="00006339" w:rsidRPr="00006339">
        <w:rPr>
          <w:rFonts w:hint="eastAsia"/>
          <w:w w:val="200"/>
          <w:sz w:val="18"/>
          <w:szCs w:val="18"/>
        </w:rPr>
        <w:t>－</w:t>
      </w:r>
      <w:r w:rsidRPr="00006339">
        <w:rPr>
          <w:rFonts w:hint="eastAsia"/>
          <w:sz w:val="18"/>
          <w:szCs w:val="18"/>
        </w:rPr>
        <w:t>｢</w:t>
      </w:r>
      <w:r w:rsidRPr="00006339">
        <w:rPr>
          <w:rFonts w:hint="eastAsia"/>
          <w:sz w:val="18"/>
          <w:szCs w:val="18"/>
        </w:rPr>
        <w:t>(</w:t>
      </w:r>
      <w:r w:rsidR="00C3481D">
        <w:rPr>
          <w:rFonts w:hint="eastAsia"/>
          <w:sz w:val="18"/>
          <w:szCs w:val="18"/>
        </w:rPr>
        <w:t>WS</w:t>
      </w:r>
      <w:r w:rsidRPr="00006339">
        <w:rPr>
          <w:rFonts w:hint="eastAsia"/>
          <w:sz w:val="18"/>
          <w:szCs w:val="18"/>
        </w:rPr>
        <w:t>発表</w:t>
      </w:r>
      <w:r w:rsidRPr="00006339">
        <w:rPr>
          <w:rFonts w:hint="eastAsia"/>
          <w:sz w:val="18"/>
          <w:szCs w:val="18"/>
        </w:rPr>
        <w:t>)</w:t>
      </w:r>
      <w:r w:rsidRPr="00006339">
        <w:rPr>
          <w:rFonts w:hint="eastAsia"/>
          <w:sz w:val="18"/>
          <w:szCs w:val="18"/>
        </w:rPr>
        <w:t>ＤＶカルタを活用したサイコドラマ」『日本心理劇学会第</w:t>
      </w:r>
      <w:r w:rsidRPr="00006339">
        <w:rPr>
          <w:rFonts w:hint="eastAsia"/>
          <w:sz w:val="18"/>
          <w:szCs w:val="18"/>
        </w:rPr>
        <w:t>19</w:t>
      </w:r>
      <w:r w:rsidRPr="00006339">
        <w:rPr>
          <w:rFonts w:hint="eastAsia"/>
          <w:sz w:val="18"/>
          <w:szCs w:val="18"/>
        </w:rPr>
        <w:t>回大会抄録集</w:t>
      </w:r>
      <w:r w:rsidRPr="00006339">
        <w:rPr>
          <w:rFonts w:hint="eastAsia"/>
          <w:sz w:val="18"/>
          <w:szCs w:val="18"/>
        </w:rPr>
        <w:t>,2013.11</w:t>
      </w:r>
      <w:r w:rsidRPr="00006339">
        <w:rPr>
          <w:rFonts w:hint="eastAsia"/>
          <w:sz w:val="18"/>
          <w:szCs w:val="18"/>
        </w:rPr>
        <w:t>』</w:t>
      </w:r>
    </w:p>
    <w:p w:rsidR="00AA5124" w:rsidRPr="00006339" w:rsidRDefault="00AA5124" w:rsidP="00AA5124">
      <w:pPr>
        <w:rPr>
          <w:sz w:val="18"/>
          <w:szCs w:val="18"/>
        </w:rPr>
      </w:pPr>
      <w:r w:rsidRPr="00006339">
        <w:rPr>
          <w:rFonts w:hint="eastAsia"/>
          <w:sz w:val="18"/>
          <w:szCs w:val="18"/>
        </w:rPr>
        <w:t>(8)</w:t>
      </w:r>
      <w:r w:rsidR="00006339" w:rsidRPr="00006339">
        <w:rPr>
          <w:rFonts w:hint="eastAsia"/>
          <w:w w:val="200"/>
          <w:sz w:val="18"/>
          <w:szCs w:val="18"/>
        </w:rPr>
        <w:t>－</w:t>
      </w:r>
      <w:r w:rsidRPr="00006339">
        <w:rPr>
          <w:rFonts w:hint="eastAsia"/>
          <w:sz w:val="18"/>
          <w:szCs w:val="18"/>
        </w:rPr>
        <w:t>「加害者臨床事始め、そしてＤＶ加害者に特化した心理療法の構築へ」『精神療法</w:t>
      </w:r>
      <w:r w:rsidRPr="00006339">
        <w:rPr>
          <w:rFonts w:hint="eastAsia"/>
          <w:sz w:val="18"/>
          <w:szCs w:val="18"/>
        </w:rPr>
        <w:t>,Vol.41,No.1,2015.2</w:t>
      </w:r>
      <w:r w:rsidRPr="00006339">
        <w:rPr>
          <w:rFonts w:hint="eastAsia"/>
          <w:sz w:val="18"/>
          <w:szCs w:val="18"/>
        </w:rPr>
        <w:t>』（金剛出版）</w:t>
      </w:r>
    </w:p>
    <w:p w:rsidR="00C167F6" w:rsidRPr="00006339" w:rsidRDefault="00AA5124" w:rsidP="00AA5124">
      <w:pPr>
        <w:rPr>
          <w:sz w:val="18"/>
          <w:szCs w:val="18"/>
        </w:rPr>
      </w:pPr>
      <w:r w:rsidRPr="00006339">
        <w:rPr>
          <w:rFonts w:hint="eastAsia"/>
          <w:sz w:val="18"/>
          <w:szCs w:val="18"/>
        </w:rPr>
        <w:t>(9)Stige,B.et.al.</w:t>
      </w:r>
      <w:r w:rsidRPr="00006339">
        <w:rPr>
          <w:rFonts w:hint="eastAsia"/>
          <w:sz w:val="18"/>
          <w:szCs w:val="18"/>
        </w:rPr>
        <w:t>『コミュニティ音楽療法への招待』</w:t>
      </w:r>
      <w:r w:rsidRPr="00006339">
        <w:rPr>
          <w:rFonts w:hint="eastAsia"/>
          <w:sz w:val="18"/>
          <w:szCs w:val="18"/>
        </w:rPr>
        <w:t>(</w:t>
      </w:r>
      <w:r w:rsidRPr="00006339">
        <w:rPr>
          <w:rFonts w:hint="eastAsia"/>
          <w:sz w:val="18"/>
          <w:szCs w:val="18"/>
        </w:rPr>
        <w:t>風間書房）</w:t>
      </w:r>
      <w:r w:rsidRPr="00006339">
        <w:rPr>
          <w:rFonts w:hint="eastAsia"/>
          <w:sz w:val="18"/>
          <w:szCs w:val="18"/>
        </w:rPr>
        <w:t>2019.</w:t>
      </w:r>
    </w:p>
    <w:p w:rsidR="00CB2940" w:rsidRDefault="00AA5124" w:rsidP="00AA5124">
      <w:pPr>
        <w:rPr>
          <w:rFonts w:asciiTheme="majorEastAsia" w:eastAsiaTheme="majorEastAsia" w:hAnsiTheme="majorEastAsia"/>
          <w:sz w:val="18"/>
          <w:szCs w:val="18"/>
        </w:rPr>
      </w:pPr>
      <w:r w:rsidRPr="00C7582F">
        <w:rPr>
          <w:rFonts w:asciiTheme="majorEastAsia" w:eastAsiaTheme="majorEastAsia" w:hAnsiTheme="majorEastAsia" w:hint="eastAsia"/>
          <w:sz w:val="18"/>
          <w:szCs w:val="18"/>
        </w:rPr>
        <w:t>【注】</w:t>
      </w:r>
    </w:p>
    <w:p w:rsidR="00AA5124" w:rsidRPr="00006339" w:rsidRDefault="00AA5124" w:rsidP="00AA5124">
      <w:pPr>
        <w:rPr>
          <w:sz w:val="18"/>
          <w:szCs w:val="18"/>
        </w:rPr>
      </w:pPr>
      <w:r w:rsidRPr="00006339">
        <w:rPr>
          <w:rFonts w:hint="eastAsia"/>
          <w:sz w:val="18"/>
          <w:szCs w:val="18"/>
        </w:rPr>
        <w:t>〔</w:t>
      </w:r>
      <w:r w:rsidRPr="00006339">
        <w:rPr>
          <w:rFonts w:hint="eastAsia"/>
          <w:sz w:val="18"/>
          <w:szCs w:val="18"/>
        </w:rPr>
        <w:t>1</w:t>
      </w:r>
      <w:r w:rsidRPr="00006339">
        <w:rPr>
          <w:rFonts w:hint="eastAsia"/>
          <w:sz w:val="18"/>
          <w:szCs w:val="18"/>
        </w:rPr>
        <w:t>〕メンタルサービスセンター</w:t>
      </w:r>
      <w:r w:rsidRPr="00006339">
        <w:rPr>
          <w:rFonts w:hint="eastAsia"/>
          <w:sz w:val="18"/>
          <w:szCs w:val="18"/>
        </w:rPr>
        <w:t>:</w:t>
      </w:r>
      <w:r w:rsidRPr="00006339">
        <w:rPr>
          <w:rFonts w:hint="eastAsia"/>
          <w:sz w:val="18"/>
          <w:szCs w:val="18"/>
        </w:rPr>
        <w:t>〒</w:t>
      </w:r>
      <w:r w:rsidRPr="00006339">
        <w:rPr>
          <w:rFonts w:hint="eastAsia"/>
          <w:sz w:val="18"/>
          <w:szCs w:val="18"/>
        </w:rPr>
        <w:t xml:space="preserve">176-8799 </w:t>
      </w:r>
      <w:r w:rsidRPr="00006339">
        <w:rPr>
          <w:rFonts w:hint="eastAsia"/>
          <w:sz w:val="18"/>
          <w:szCs w:val="18"/>
        </w:rPr>
        <w:t>練馬郵便局留／</w:t>
      </w:r>
      <w:r w:rsidRPr="00006339">
        <w:rPr>
          <w:rFonts w:hint="eastAsia"/>
          <w:sz w:val="18"/>
          <w:szCs w:val="18"/>
        </w:rPr>
        <w:t>Tel.03-3993-6147</w:t>
      </w:r>
    </w:p>
    <w:p w:rsidR="00AA5124" w:rsidRPr="00006339" w:rsidRDefault="00AA5124" w:rsidP="00AA5124">
      <w:pPr>
        <w:rPr>
          <w:sz w:val="18"/>
          <w:szCs w:val="18"/>
        </w:rPr>
      </w:pPr>
      <w:r w:rsidRPr="00006339">
        <w:rPr>
          <w:sz w:val="18"/>
          <w:szCs w:val="18"/>
        </w:rPr>
        <w:t>http://www5e.biglobe.ne.jp/~m-s-c/</w:t>
      </w:r>
    </w:p>
    <w:p w:rsidR="002728B3" w:rsidRPr="002728B3" w:rsidRDefault="00AA5124" w:rsidP="002728B3">
      <w:pPr>
        <w:rPr>
          <w:sz w:val="18"/>
          <w:szCs w:val="18"/>
        </w:rPr>
      </w:pPr>
      <w:r w:rsidRPr="00006339">
        <w:rPr>
          <w:rFonts w:hint="eastAsia"/>
          <w:sz w:val="18"/>
          <w:szCs w:val="18"/>
        </w:rPr>
        <w:t>〔</w:t>
      </w:r>
      <w:r w:rsidRPr="00006339">
        <w:rPr>
          <w:rFonts w:hint="eastAsia"/>
          <w:sz w:val="18"/>
          <w:szCs w:val="18"/>
        </w:rPr>
        <w:t>2</w:t>
      </w:r>
      <w:r w:rsidR="00756E60" w:rsidRPr="00006339">
        <w:rPr>
          <w:rFonts w:hint="eastAsia"/>
          <w:sz w:val="18"/>
          <w:szCs w:val="18"/>
        </w:rPr>
        <w:t>〕</w:t>
      </w:r>
      <w:r w:rsidR="002728B3" w:rsidRPr="002728B3">
        <w:rPr>
          <w:rFonts w:hint="eastAsia"/>
          <w:sz w:val="18"/>
          <w:szCs w:val="18"/>
        </w:rPr>
        <w:t>日本センチュリー交響楽団・コミュニティプログラム・ディレクター。インドネシア国立芸術大学客員教授、東京芸術大学講師等を歴任。</w:t>
      </w:r>
      <w:r w:rsidR="002728B3" w:rsidRPr="002728B3">
        <w:rPr>
          <w:rFonts w:hint="eastAsia"/>
          <w:sz w:val="18"/>
          <w:szCs w:val="18"/>
        </w:rPr>
        <w:t>2003</w:t>
      </w:r>
      <w:r w:rsidR="002728B3" w:rsidRPr="002728B3">
        <w:rPr>
          <w:rFonts w:hint="eastAsia"/>
          <w:sz w:val="18"/>
          <w:szCs w:val="18"/>
        </w:rPr>
        <w:t>年第</w:t>
      </w:r>
      <w:r w:rsidR="002728B3" w:rsidRPr="002728B3">
        <w:rPr>
          <w:rFonts w:hint="eastAsia"/>
          <w:sz w:val="18"/>
          <w:szCs w:val="18"/>
        </w:rPr>
        <w:t>1</w:t>
      </w:r>
      <w:r w:rsidR="002728B3" w:rsidRPr="002728B3">
        <w:rPr>
          <w:rFonts w:hint="eastAsia"/>
          <w:sz w:val="18"/>
          <w:szCs w:val="18"/>
        </w:rPr>
        <w:t>回アサヒビール芸術賞、他の受賞歴がある。共著『老人ホームに音楽がひびく』</w:t>
      </w:r>
      <w:r w:rsidR="002728B3" w:rsidRPr="002728B3">
        <w:rPr>
          <w:rFonts w:hint="eastAsia"/>
          <w:sz w:val="18"/>
          <w:szCs w:val="18"/>
        </w:rPr>
        <w:t>(</w:t>
      </w:r>
      <w:r w:rsidR="002728B3" w:rsidRPr="002728B3">
        <w:rPr>
          <w:rFonts w:hint="eastAsia"/>
          <w:sz w:val="18"/>
          <w:szCs w:val="18"/>
        </w:rPr>
        <w:t>晶文社）他多数。エディンバラ大学</w:t>
      </w:r>
      <w:r w:rsidR="002728B3" w:rsidRPr="002728B3">
        <w:rPr>
          <w:rFonts w:hint="eastAsia"/>
          <w:sz w:val="18"/>
          <w:szCs w:val="18"/>
        </w:rPr>
        <w:t>(</w:t>
      </w:r>
      <w:r w:rsidR="002728B3" w:rsidRPr="002728B3">
        <w:rPr>
          <w:rFonts w:hint="eastAsia"/>
          <w:sz w:val="18"/>
          <w:szCs w:val="18"/>
        </w:rPr>
        <w:t>英</w:t>
      </w:r>
      <w:r w:rsidR="002728B3" w:rsidRPr="002728B3">
        <w:rPr>
          <w:rFonts w:hint="eastAsia"/>
          <w:sz w:val="18"/>
          <w:szCs w:val="18"/>
        </w:rPr>
        <w:t>),</w:t>
      </w:r>
      <w:r w:rsidR="002728B3" w:rsidRPr="002728B3">
        <w:rPr>
          <w:rFonts w:hint="eastAsia"/>
          <w:sz w:val="18"/>
          <w:szCs w:val="18"/>
        </w:rPr>
        <w:t>マヒドン大学</w:t>
      </w:r>
      <w:r w:rsidR="002728B3" w:rsidRPr="002728B3">
        <w:rPr>
          <w:rFonts w:hint="eastAsia"/>
          <w:sz w:val="18"/>
          <w:szCs w:val="18"/>
        </w:rPr>
        <w:t>(</w:t>
      </w:r>
      <w:r w:rsidR="002728B3" w:rsidRPr="002728B3">
        <w:rPr>
          <w:rFonts w:hint="eastAsia"/>
          <w:sz w:val="18"/>
          <w:szCs w:val="18"/>
        </w:rPr>
        <w:t>タイ</w:t>
      </w:r>
      <w:r w:rsidR="002728B3" w:rsidRPr="002728B3">
        <w:rPr>
          <w:rFonts w:hint="eastAsia"/>
          <w:sz w:val="18"/>
          <w:szCs w:val="18"/>
        </w:rPr>
        <w:t>),</w:t>
      </w:r>
      <w:r w:rsidR="002728B3" w:rsidRPr="002728B3">
        <w:rPr>
          <w:rFonts w:hint="eastAsia"/>
          <w:sz w:val="18"/>
          <w:szCs w:val="18"/>
        </w:rPr>
        <w:t>フォルクヴァング大学</w:t>
      </w:r>
      <w:r w:rsidR="002728B3" w:rsidRPr="002728B3">
        <w:rPr>
          <w:rFonts w:hint="eastAsia"/>
          <w:sz w:val="18"/>
          <w:szCs w:val="18"/>
        </w:rPr>
        <w:t>(</w:t>
      </w:r>
      <w:r w:rsidR="002728B3" w:rsidRPr="002728B3">
        <w:rPr>
          <w:rFonts w:hint="eastAsia"/>
          <w:sz w:val="18"/>
          <w:szCs w:val="18"/>
        </w:rPr>
        <w:t>独</w:t>
      </w:r>
      <w:r w:rsidR="002728B3" w:rsidRPr="002728B3">
        <w:rPr>
          <w:rFonts w:hint="eastAsia"/>
          <w:sz w:val="18"/>
          <w:szCs w:val="18"/>
        </w:rPr>
        <w:t>),</w:t>
      </w:r>
      <w:r w:rsidR="002728B3" w:rsidRPr="002728B3">
        <w:rPr>
          <w:rFonts w:hint="eastAsia"/>
          <w:sz w:val="18"/>
          <w:szCs w:val="18"/>
        </w:rPr>
        <w:t>等でワークショップを行う。彼の曲は世界</w:t>
      </w:r>
      <w:r w:rsidR="002728B3" w:rsidRPr="002728B3">
        <w:rPr>
          <w:rFonts w:hint="eastAsia"/>
          <w:sz w:val="18"/>
          <w:szCs w:val="18"/>
        </w:rPr>
        <w:t>20</w:t>
      </w:r>
      <w:r w:rsidR="002728B3" w:rsidRPr="002728B3">
        <w:rPr>
          <w:rFonts w:hint="eastAsia"/>
          <w:sz w:val="18"/>
          <w:szCs w:val="18"/>
        </w:rPr>
        <w:t>カ国以上で演奏されている。</w:t>
      </w:r>
    </w:p>
    <w:p w:rsidR="002B7612" w:rsidRPr="00006339" w:rsidRDefault="002728B3" w:rsidP="002728B3">
      <w:pPr>
        <w:rPr>
          <w:sz w:val="18"/>
          <w:szCs w:val="18"/>
        </w:rPr>
      </w:pPr>
      <w:r>
        <w:rPr>
          <w:rFonts w:hint="eastAsia"/>
          <w:sz w:val="18"/>
          <w:szCs w:val="18"/>
        </w:rPr>
        <w:t>〔</w:t>
      </w:r>
      <w:r>
        <w:rPr>
          <w:rFonts w:hint="eastAsia"/>
          <w:sz w:val="18"/>
          <w:szCs w:val="18"/>
        </w:rPr>
        <w:t>3</w:t>
      </w:r>
      <w:r>
        <w:rPr>
          <w:rFonts w:hint="eastAsia"/>
          <w:sz w:val="18"/>
          <w:szCs w:val="18"/>
        </w:rPr>
        <w:t>〕</w:t>
      </w:r>
      <w:r w:rsidR="002B7612" w:rsidRPr="00006339">
        <w:rPr>
          <w:rFonts w:hint="eastAsia"/>
          <w:sz w:val="18"/>
          <w:szCs w:val="18"/>
        </w:rPr>
        <w:t>平成</w:t>
      </w:r>
      <w:r w:rsidR="002B7612" w:rsidRPr="00006339">
        <w:rPr>
          <w:rFonts w:hint="eastAsia"/>
          <w:sz w:val="18"/>
          <w:szCs w:val="18"/>
        </w:rPr>
        <w:t>15</w:t>
      </w:r>
      <w:r w:rsidR="002B7612" w:rsidRPr="00006339">
        <w:rPr>
          <w:rFonts w:hint="eastAsia"/>
          <w:sz w:val="18"/>
          <w:szCs w:val="18"/>
        </w:rPr>
        <w:t>年内閣府男女共同参画局『配偶者等からの暴力に対する調査』では、</w:t>
      </w:r>
      <w:r w:rsidR="00493801" w:rsidRPr="00006339">
        <w:rPr>
          <w:rFonts w:hint="eastAsia"/>
          <w:sz w:val="18"/>
          <w:szCs w:val="18"/>
        </w:rPr>
        <w:t>身体的</w:t>
      </w:r>
      <w:r w:rsidR="002B7612" w:rsidRPr="00006339">
        <w:rPr>
          <w:rFonts w:hint="eastAsia"/>
          <w:sz w:val="18"/>
          <w:szCs w:val="18"/>
        </w:rPr>
        <w:t>暴力・精神的暴力・性的暴力を</w:t>
      </w:r>
      <w:r w:rsidR="00493801" w:rsidRPr="00006339">
        <w:rPr>
          <w:rFonts w:hint="eastAsia"/>
          <w:sz w:val="18"/>
          <w:szCs w:val="18"/>
        </w:rPr>
        <w:t>受けた既婚女性の割合が、合計約</w:t>
      </w:r>
      <w:r w:rsidR="00493801" w:rsidRPr="00006339">
        <w:rPr>
          <w:rFonts w:hint="eastAsia"/>
          <w:sz w:val="18"/>
          <w:szCs w:val="18"/>
        </w:rPr>
        <w:t>3</w:t>
      </w:r>
      <w:r w:rsidR="00493801" w:rsidRPr="00006339">
        <w:rPr>
          <w:rFonts w:hint="eastAsia"/>
          <w:sz w:val="18"/>
          <w:szCs w:val="18"/>
        </w:rPr>
        <w:t>割という結果であった。この高い発生率は、誰もがいつ</w:t>
      </w:r>
      <w:r w:rsidR="00493801" w:rsidRPr="00006339">
        <w:rPr>
          <w:rFonts w:hint="eastAsia"/>
          <w:sz w:val="18"/>
          <w:szCs w:val="18"/>
        </w:rPr>
        <w:t>DV</w:t>
      </w:r>
      <w:r w:rsidR="00493801" w:rsidRPr="00006339">
        <w:rPr>
          <w:rFonts w:hint="eastAsia"/>
          <w:sz w:val="18"/>
          <w:szCs w:val="18"/>
        </w:rPr>
        <w:t>被害者</w:t>
      </w:r>
      <w:r w:rsidR="00493801" w:rsidRPr="00006339">
        <w:rPr>
          <w:rFonts w:hint="eastAsia"/>
          <w:sz w:val="18"/>
          <w:szCs w:val="18"/>
        </w:rPr>
        <w:t>(</w:t>
      </w:r>
      <w:r w:rsidR="00493801" w:rsidRPr="00006339">
        <w:rPr>
          <w:rFonts w:hint="eastAsia"/>
          <w:sz w:val="18"/>
          <w:szCs w:val="18"/>
        </w:rPr>
        <w:t>加害者</w:t>
      </w:r>
      <w:r w:rsidR="00493801" w:rsidRPr="00006339">
        <w:rPr>
          <w:rFonts w:hint="eastAsia"/>
          <w:sz w:val="18"/>
          <w:szCs w:val="18"/>
        </w:rPr>
        <w:t>)</w:t>
      </w:r>
      <w:r w:rsidR="00493801" w:rsidRPr="00006339">
        <w:rPr>
          <w:rFonts w:hint="eastAsia"/>
          <w:sz w:val="18"/>
          <w:szCs w:val="18"/>
        </w:rPr>
        <w:t>の親・兄弟姉妹・子として当事者になってもおかしくない数字である。</w:t>
      </w:r>
    </w:p>
    <w:p w:rsidR="00AA5124" w:rsidRPr="00006339" w:rsidRDefault="00493801" w:rsidP="00AA5124">
      <w:pPr>
        <w:rPr>
          <w:sz w:val="18"/>
          <w:szCs w:val="18"/>
        </w:rPr>
      </w:pPr>
      <w:r w:rsidRPr="00006339">
        <w:rPr>
          <w:rFonts w:hint="eastAsia"/>
          <w:sz w:val="18"/>
          <w:szCs w:val="18"/>
        </w:rPr>
        <w:t>〔</w:t>
      </w:r>
      <w:r w:rsidR="002728B3">
        <w:rPr>
          <w:rFonts w:hint="eastAsia"/>
          <w:sz w:val="18"/>
          <w:szCs w:val="18"/>
        </w:rPr>
        <w:t>4</w:t>
      </w:r>
      <w:r w:rsidRPr="00006339">
        <w:rPr>
          <w:rFonts w:hint="eastAsia"/>
          <w:sz w:val="18"/>
          <w:szCs w:val="18"/>
        </w:rPr>
        <w:t>〕</w:t>
      </w:r>
      <w:r w:rsidR="00756E60" w:rsidRPr="00006339">
        <w:rPr>
          <w:rFonts w:hint="eastAsia"/>
          <w:sz w:val="18"/>
          <w:szCs w:val="18"/>
        </w:rPr>
        <w:t>コミュニティ</w:t>
      </w:r>
      <w:r w:rsidR="00AA5124" w:rsidRPr="00006339">
        <w:rPr>
          <w:rFonts w:hint="eastAsia"/>
          <w:sz w:val="18"/>
          <w:szCs w:val="18"/>
        </w:rPr>
        <w:t>音楽療法の定義を簡潔に示すのは困難だが、</w:t>
      </w:r>
      <w:r w:rsidR="00AA5124" w:rsidRPr="00006339">
        <w:rPr>
          <w:rFonts w:hint="eastAsia"/>
          <w:sz w:val="18"/>
          <w:szCs w:val="18"/>
        </w:rPr>
        <w:t>Stige</w:t>
      </w:r>
      <w:r w:rsidR="00AA5124" w:rsidRPr="00006339">
        <w:rPr>
          <w:rFonts w:hint="eastAsia"/>
          <w:sz w:val="18"/>
          <w:szCs w:val="18"/>
        </w:rPr>
        <w:t>の著書から恣意的に抜粋すれば、「</w:t>
      </w:r>
      <w:r w:rsidRPr="00006339">
        <w:rPr>
          <w:rFonts w:hint="eastAsia"/>
          <w:sz w:val="18"/>
          <w:szCs w:val="18"/>
        </w:rPr>
        <w:t>(</w:t>
      </w:r>
      <w:r w:rsidR="00AA5124" w:rsidRPr="00006339">
        <w:rPr>
          <w:rFonts w:hint="eastAsia"/>
          <w:sz w:val="18"/>
          <w:szCs w:val="18"/>
        </w:rPr>
        <w:t>ＣＭＴは、</w:t>
      </w:r>
      <w:r w:rsidRPr="00006339">
        <w:rPr>
          <w:rFonts w:hint="eastAsia"/>
          <w:sz w:val="18"/>
          <w:szCs w:val="18"/>
        </w:rPr>
        <w:t>)</w:t>
      </w:r>
      <w:r w:rsidR="00AA5124" w:rsidRPr="00006339">
        <w:rPr>
          <w:rFonts w:hint="eastAsia"/>
          <w:sz w:val="18"/>
          <w:szCs w:val="18"/>
        </w:rPr>
        <w:t>健康促進的な社会文化的参加のために正義、リソースの平等な配分、包括的条件の促進に明確</w:t>
      </w:r>
      <w:r w:rsidRPr="00006339">
        <w:rPr>
          <w:rFonts w:hint="eastAsia"/>
          <w:sz w:val="18"/>
          <w:szCs w:val="18"/>
        </w:rPr>
        <w:t>に焦点化し、コミュニティにおける積極的な音楽的、社会的役割を担</w:t>
      </w:r>
      <w:r w:rsidR="00AA5124" w:rsidRPr="00006339">
        <w:rPr>
          <w:rFonts w:hint="eastAsia"/>
          <w:sz w:val="18"/>
          <w:szCs w:val="18"/>
        </w:rPr>
        <w:t>」</w:t>
      </w:r>
      <w:r w:rsidRPr="00006339">
        <w:rPr>
          <w:rFonts w:hint="eastAsia"/>
          <w:sz w:val="18"/>
          <w:szCs w:val="18"/>
        </w:rPr>
        <w:t>う活動、</w:t>
      </w:r>
      <w:r w:rsidR="00AA5124" w:rsidRPr="00006339">
        <w:rPr>
          <w:rFonts w:hint="eastAsia"/>
          <w:sz w:val="18"/>
          <w:szCs w:val="18"/>
        </w:rPr>
        <w:t>と表現できる。</w:t>
      </w:r>
    </w:p>
    <w:p w:rsidR="00AA5124" w:rsidRPr="00006339" w:rsidRDefault="00AA5124" w:rsidP="00AA5124">
      <w:pPr>
        <w:rPr>
          <w:sz w:val="18"/>
          <w:szCs w:val="18"/>
        </w:rPr>
      </w:pPr>
      <w:r w:rsidRPr="00006339">
        <w:rPr>
          <w:rFonts w:hint="eastAsia"/>
          <w:sz w:val="18"/>
          <w:szCs w:val="18"/>
        </w:rPr>
        <w:t>〔</w:t>
      </w:r>
      <w:r w:rsidR="002728B3">
        <w:rPr>
          <w:rFonts w:hint="eastAsia"/>
          <w:sz w:val="18"/>
          <w:szCs w:val="18"/>
        </w:rPr>
        <w:t>5</w:t>
      </w:r>
      <w:r w:rsidRPr="00006339">
        <w:rPr>
          <w:rFonts w:hint="eastAsia"/>
          <w:sz w:val="18"/>
          <w:szCs w:val="18"/>
        </w:rPr>
        <w:t>〕ピアニスト、ダンサー、シンガー、女優。武蔵野音大ピアノ科卒。</w:t>
      </w:r>
      <w:r w:rsidRPr="00006339">
        <w:rPr>
          <w:rFonts w:hint="eastAsia"/>
          <w:sz w:val="18"/>
          <w:szCs w:val="18"/>
        </w:rPr>
        <w:t>2002</w:t>
      </w:r>
      <w:r w:rsidRPr="00006339">
        <w:rPr>
          <w:rFonts w:hint="eastAsia"/>
          <w:sz w:val="18"/>
          <w:szCs w:val="18"/>
        </w:rPr>
        <w:t>年</w:t>
      </w:r>
      <w:r w:rsidRPr="00006339">
        <w:rPr>
          <w:rFonts w:hint="eastAsia"/>
          <w:sz w:val="18"/>
          <w:szCs w:val="18"/>
        </w:rPr>
        <w:t>Luc Ferrari</w:t>
      </w:r>
      <w:r w:rsidRPr="00006339">
        <w:rPr>
          <w:rFonts w:hint="eastAsia"/>
          <w:sz w:val="18"/>
          <w:szCs w:val="18"/>
        </w:rPr>
        <w:t>氏の作品を演奏するピアニストとして</w:t>
      </w:r>
      <w:r w:rsidRPr="00006339">
        <w:rPr>
          <w:rFonts w:hint="eastAsia"/>
          <w:sz w:val="18"/>
          <w:szCs w:val="18"/>
        </w:rPr>
        <w:t>1</w:t>
      </w:r>
      <w:r w:rsidRPr="00006339">
        <w:rPr>
          <w:rFonts w:hint="eastAsia"/>
          <w:sz w:val="18"/>
          <w:szCs w:val="18"/>
        </w:rPr>
        <w:t>位選出。受賞歴多数｡</w:t>
      </w:r>
    </w:p>
    <w:p w:rsidR="00FA52F4" w:rsidRPr="00006339" w:rsidRDefault="00AA5124" w:rsidP="00AA5124">
      <w:pPr>
        <w:rPr>
          <w:sz w:val="18"/>
          <w:szCs w:val="18"/>
        </w:rPr>
      </w:pPr>
      <w:r w:rsidRPr="00006339">
        <w:rPr>
          <w:rFonts w:hint="eastAsia"/>
          <w:sz w:val="18"/>
          <w:szCs w:val="18"/>
        </w:rPr>
        <w:t>〔</w:t>
      </w:r>
      <w:r w:rsidR="002728B3">
        <w:rPr>
          <w:rFonts w:hint="eastAsia"/>
          <w:sz w:val="18"/>
          <w:szCs w:val="18"/>
        </w:rPr>
        <w:t>6</w:t>
      </w:r>
      <w:r w:rsidRPr="00006339">
        <w:rPr>
          <w:rFonts w:hint="eastAsia"/>
          <w:sz w:val="18"/>
          <w:szCs w:val="18"/>
        </w:rPr>
        <w:t>〕打楽器奏者。武蔵野音楽大学大学院修士課程修了。日本現代音楽協会主催第</w:t>
      </w:r>
      <w:r w:rsidRPr="00006339">
        <w:rPr>
          <w:rFonts w:hint="eastAsia"/>
          <w:sz w:val="18"/>
          <w:szCs w:val="18"/>
        </w:rPr>
        <w:t>9</w:t>
      </w:r>
      <w:r w:rsidRPr="00006339">
        <w:rPr>
          <w:rFonts w:hint="eastAsia"/>
          <w:sz w:val="18"/>
          <w:szCs w:val="18"/>
        </w:rPr>
        <w:t>回現代音楽演奏コンクール「競楽Ⅸ」第</w:t>
      </w:r>
      <w:r w:rsidRPr="00006339">
        <w:rPr>
          <w:rFonts w:hint="eastAsia"/>
          <w:sz w:val="18"/>
          <w:szCs w:val="18"/>
        </w:rPr>
        <w:t>2</w:t>
      </w:r>
      <w:r w:rsidRPr="00006339">
        <w:rPr>
          <w:rFonts w:hint="eastAsia"/>
          <w:sz w:val="18"/>
          <w:szCs w:val="18"/>
        </w:rPr>
        <w:t>位入賞。湯浅譲二・間宮芳生・水野修孝他、名だたる現代作曲家の新作初演を行い、その数は</w:t>
      </w:r>
      <w:r w:rsidRPr="00006339">
        <w:rPr>
          <w:rFonts w:hint="eastAsia"/>
          <w:sz w:val="18"/>
          <w:szCs w:val="18"/>
        </w:rPr>
        <w:t>200</w:t>
      </w:r>
      <w:r w:rsidRPr="00006339">
        <w:rPr>
          <w:rFonts w:hint="eastAsia"/>
          <w:sz w:val="18"/>
          <w:szCs w:val="18"/>
        </w:rPr>
        <w:t>作品を超える。ＣＤを</w:t>
      </w:r>
      <w:r w:rsidRPr="00006339">
        <w:rPr>
          <w:rFonts w:hint="eastAsia"/>
          <w:sz w:val="18"/>
          <w:szCs w:val="18"/>
        </w:rPr>
        <w:t>3</w:t>
      </w:r>
      <w:r w:rsidRPr="00006339">
        <w:rPr>
          <w:rFonts w:hint="eastAsia"/>
          <w:sz w:val="18"/>
          <w:szCs w:val="18"/>
        </w:rPr>
        <w:t>枚リリース｡</w:t>
      </w:r>
      <w:bookmarkStart w:id="0" w:name="_GoBack"/>
      <w:bookmarkEnd w:id="0"/>
      <w:r w:rsidR="00FA52F4">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2345055</wp:posOffset>
                </wp:positionH>
                <wp:positionV relativeFrom="paragraph">
                  <wp:posOffset>9076690</wp:posOffset>
                </wp:positionV>
                <wp:extent cx="2874645" cy="276225"/>
                <wp:effectExtent l="3810" t="190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2F4" w:rsidRDefault="00FA52F4" w:rsidP="00FA52F4">
                            <w:pPr>
                              <w:rPr>
                                <w:rFonts w:ascii="ＭＳ ゴシック" w:eastAsia="ＭＳ ゴシック"/>
                              </w:rPr>
                            </w:pPr>
                            <w:r>
                              <w:rPr>
                                <w:rFonts w:ascii="ＭＳ ゴシック" w:eastAsia="ＭＳ ゴシック" w:hint="eastAsia"/>
                                <w:b/>
                                <w:bCs/>
                                <w:sz w:val="22"/>
                              </w:rPr>
                              <w:t>【</w:t>
                            </w:r>
                            <w:r w:rsidRPr="005B6648">
                              <w:rPr>
                                <w:rFonts w:ascii="ＭＳ ゴシック" w:eastAsia="ＭＳ ゴシック" w:hint="eastAsia"/>
                                <w:b/>
                                <w:bCs/>
                                <w:sz w:val="22"/>
                              </w:rPr>
                              <w:t>内容問合せ</w:t>
                            </w:r>
                            <w:r>
                              <w:rPr>
                                <w:rFonts w:ascii="ＭＳ ゴシック" w:eastAsia="ＭＳ ゴシック" w:hint="eastAsia"/>
                                <w:b/>
                                <w:bCs/>
                                <w:sz w:val="24"/>
                                <w:szCs w:val="21"/>
                              </w:rPr>
                              <w:t>:</w:t>
                            </w:r>
                            <w:r w:rsidRPr="005B6648">
                              <w:rPr>
                                <w:rFonts w:ascii="HGPｺﾞｼｯｸE" w:eastAsia="HGPｺﾞｼｯｸE" w:hAnsi="HGPｺﾞｼｯｸE" w:cs="ＭＳ ゴシック" w:hint="eastAsia"/>
                                <w:sz w:val="24"/>
                              </w:rPr>
                              <w:t>メンタルサービスセンター</w:t>
                            </w:r>
                            <w:r>
                              <w:rPr>
                                <w:rFonts w:ascii="ＭＳ ゴシック" w:eastAsia="ＭＳ ゴシック" w:hint="eastAsia"/>
                                <w:b/>
                                <w:b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184.65pt;margin-top:714.7pt;width:226.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VVpgIAACc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" stroked="f">
                <v:textbox>
                  <w:txbxContent>
                    <w:p w:rsidR="00FA52F4" w:rsidRDefault="00FA52F4" w:rsidP="00FA52F4">
                      <w:pPr>
                        <w:rPr>
                          <w:rFonts w:ascii="ＭＳ ゴシック" w:eastAsia="ＭＳ ゴシック"/>
                        </w:rPr>
                      </w:pPr>
                      <w:r>
                        <w:rPr>
                          <w:rFonts w:ascii="ＭＳ ゴシック" w:eastAsia="ＭＳ ゴシック" w:hint="eastAsia"/>
                          <w:b/>
                          <w:bCs/>
                          <w:sz w:val="22"/>
                        </w:rPr>
                        <w:t>【</w:t>
                      </w:r>
                      <w:r w:rsidRPr="005B6648">
                        <w:rPr>
                          <w:rFonts w:ascii="ＭＳ ゴシック" w:eastAsia="ＭＳ ゴシック" w:hint="eastAsia"/>
                          <w:b/>
                          <w:bCs/>
                          <w:sz w:val="22"/>
                        </w:rPr>
                        <w:t>内容問合せ</w:t>
                      </w:r>
                      <w:r>
                        <w:rPr>
                          <w:rFonts w:ascii="ＭＳ ゴシック" w:eastAsia="ＭＳ ゴシック" w:hint="eastAsia"/>
                          <w:b/>
                          <w:bCs/>
                          <w:sz w:val="24"/>
                          <w:szCs w:val="21"/>
                        </w:rPr>
                        <w:t>:</w:t>
                      </w:r>
                      <w:r w:rsidRPr="005B6648">
                        <w:rPr>
                          <w:rFonts w:ascii="HGPｺﾞｼｯｸE" w:eastAsia="HGPｺﾞｼｯｸE" w:hAnsi="HGPｺﾞｼｯｸE" w:cs="ＭＳ ゴシック" w:hint="eastAsia"/>
                          <w:sz w:val="24"/>
                        </w:rPr>
                        <w:t>メンタルサービスセンター</w:t>
                      </w:r>
                      <w:r>
                        <w:rPr>
                          <w:rFonts w:ascii="ＭＳ ゴシック" w:eastAsia="ＭＳ ゴシック" w:hint="eastAsia"/>
                          <w:b/>
                          <w:bCs/>
                          <w:sz w:val="22"/>
                        </w:rPr>
                        <w:t>】</w:t>
                      </w:r>
                    </w:p>
                  </w:txbxContent>
                </v:textbox>
              </v:shape>
            </w:pict>
          </mc:Fallback>
        </mc:AlternateContent>
      </w:r>
    </w:p>
    <w:sectPr w:rsidR="00FA52F4" w:rsidRPr="0000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5A" w:rsidRDefault="006D215A" w:rsidP="00C167F6">
      <w:r>
        <w:separator/>
      </w:r>
    </w:p>
  </w:endnote>
  <w:endnote w:type="continuationSeparator" w:id="0">
    <w:p w:rsidR="006D215A" w:rsidRDefault="006D215A" w:rsidP="00C1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5A" w:rsidRDefault="006D215A" w:rsidP="00C167F6">
      <w:r>
        <w:separator/>
      </w:r>
    </w:p>
  </w:footnote>
  <w:footnote w:type="continuationSeparator" w:id="0">
    <w:p w:rsidR="006D215A" w:rsidRDefault="006D215A" w:rsidP="00C16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24"/>
    <w:rsid w:val="00006339"/>
    <w:rsid w:val="001100FC"/>
    <w:rsid w:val="001333D1"/>
    <w:rsid w:val="001D683C"/>
    <w:rsid w:val="002728B3"/>
    <w:rsid w:val="002B7612"/>
    <w:rsid w:val="002F00E3"/>
    <w:rsid w:val="00346C92"/>
    <w:rsid w:val="00372B83"/>
    <w:rsid w:val="003B687E"/>
    <w:rsid w:val="003F0048"/>
    <w:rsid w:val="00435521"/>
    <w:rsid w:val="00493801"/>
    <w:rsid w:val="0057616F"/>
    <w:rsid w:val="00651B2A"/>
    <w:rsid w:val="0065706F"/>
    <w:rsid w:val="006D215A"/>
    <w:rsid w:val="00756E60"/>
    <w:rsid w:val="007E2D3D"/>
    <w:rsid w:val="008521D7"/>
    <w:rsid w:val="00935D27"/>
    <w:rsid w:val="00AA5124"/>
    <w:rsid w:val="00AB0323"/>
    <w:rsid w:val="00AC1D93"/>
    <w:rsid w:val="00B1008D"/>
    <w:rsid w:val="00B3539C"/>
    <w:rsid w:val="00BC01C6"/>
    <w:rsid w:val="00C167F6"/>
    <w:rsid w:val="00C3481D"/>
    <w:rsid w:val="00C7582F"/>
    <w:rsid w:val="00CB2940"/>
    <w:rsid w:val="00D73E8A"/>
    <w:rsid w:val="00D84350"/>
    <w:rsid w:val="00DD608B"/>
    <w:rsid w:val="00DE1E14"/>
    <w:rsid w:val="00E0644C"/>
    <w:rsid w:val="00E46B1F"/>
    <w:rsid w:val="00E76F15"/>
    <w:rsid w:val="00F615EC"/>
    <w:rsid w:val="00F630D4"/>
    <w:rsid w:val="00FA52F4"/>
    <w:rsid w:val="00FA6359"/>
    <w:rsid w:val="00FD4C3A"/>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2AB0DA-17D8-4632-BDFB-42ECED06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0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0FC"/>
    <w:rPr>
      <w:rFonts w:asciiTheme="majorHAnsi" w:eastAsiaTheme="majorEastAsia" w:hAnsiTheme="majorHAnsi" w:cstheme="majorBidi"/>
      <w:sz w:val="18"/>
      <w:szCs w:val="18"/>
    </w:rPr>
  </w:style>
  <w:style w:type="paragraph" w:styleId="a5">
    <w:name w:val="Plain Text"/>
    <w:basedOn w:val="a"/>
    <w:link w:val="a6"/>
    <w:uiPriority w:val="99"/>
    <w:unhideWhenUsed/>
    <w:rsid w:val="00C3481D"/>
    <w:rPr>
      <w:rFonts w:ascii="ＭＳ 明朝" w:eastAsia="ＭＳ 明朝" w:hAnsi="Courier New" w:cs="Courier New"/>
      <w:szCs w:val="21"/>
    </w:rPr>
  </w:style>
  <w:style w:type="character" w:customStyle="1" w:styleId="a6">
    <w:name w:val="書式なし (文字)"/>
    <w:basedOn w:val="a0"/>
    <w:link w:val="a5"/>
    <w:uiPriority w:val="99"/>
    <w:rsid w:val="00C3481D"/>
    <w:rPr>
      <w:rFonts w:ascii="ＭＳ 明朝" w:eastAsia="ＭＳ 明朝" w:hAnsi="Courier New" w:cs="Courier New"/>
      <w:szCs w:val="21"/>
    </w:rPr>
  </w:style>
  <w:style w:type="paragraph" w:styleId="3">
    <w:name w:val="Body Text 3"/>
    <w:basedOn w:val="a"/>
    <w:link w:val="30"/>
    <w:uiPriority w:val="99"/>
    <w:semiHidden/>
    <w:unhideWhenUsed/>
    <w:rsid w:val="00C3481D"/>
    <w:rPr>
      <w:sz w:val="16"/>
      <w:szCs w:val="16"/>
    </w:rPr>
  </w:style>
  <w:style w:type="character" w:customStyle="1" w:styleId="30">
    <w:name w:val="本文 3 (文字)"/>
    <w:basedOn w:val="a0"/>
    <w:link w:val="3"/>
    <w:uiPriority w:val="99"/>
    <w:semiHidden/>
    <w:rsid w:val="00C3481D"/>
    <w:rPr>
      <w:sz w:val="16"/>
      <w:szCs w:val="16"/>
    </w:rPr>
  </w:style>
  <w:style w:type="paragraph" w:styleId="a7">
    <w:name w:val="header"/>
    <w:basedOn w:val="a"/>
    <w:link w:val="a8"/>
    <w:uiPriority w:val="99"/>
    <w:unhideWhenUsed/>
    <w:rsid w:val="00C167F6"/>
    <w:pPr>
      <w:tabs>
        <w:tab w:val="center" w:pos="4252"/>
        <w:tab w:val="right" w:pos="8504"/>
      </w:tabs>
      <w:snapToGrid w:val="0"/>
    </w:pPr>
  </w:style>
  <w:style w:type="character" w:customStyle="1" w:styleId="a8">
    <w:name w:val="ヘッダー (文字)"/>
    <w:basedOn w:val="a0"/>
    <w:link w:val="a7"/>
    <w:uiPriority w:val="99"/>
    <w:rsid w:val="00C167F6"/>
  </w:style>
  <w:style w:type="paragraph" w:styleId="a9">
    <w:name w:val="footer"/>
    <w:basedOn w:val="a"/>
    <w:link w:val="aa"/>
    <w:uiPriority w:val="99"/>
    <w:unhideWhenUsed/>
    <w:rsid w:val="00C167F6"/>
    <w:pPr>
      <w:tabs>
        <w:tab w:val="center" w:pos="4252"/>
        <w:tab w:val="right" w:pos="8504"/>
      </w:tabs>
      <w:snapToGrid w:val="0"/>
    </w:pPr>
  </w:style>
  <w:style w:type="character" w:customStyle="1" w:styleId="aa">
    <w:name w:val="フッター (文字)"/>
    <w:basedOn w:val="a0"/>
    <w:link w:val="a9"/>
    <w:uiPriority w:val="99"/>
    <w:rsid w:val="00C167F6"/>
  </w:style>
  <w:style w:type="character" w:styleId="ab">
    <w:name w:val="Hyperlink"/>
    <w:basedOn w:val="a0"/>
    <w:uiPriority w:val="99"/>
    <w:unhideWhenUsed/>
    <w:rsid w:val="00272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8</Pages>
  <Words>1555</Words>
  <Characters>8866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和之</dc:creator>
  <cp:keywords/>
  <dc:description/>
  <cp:lastModifiedBy>草柳 和之</cp:lastModifiedBy>
  <cp:revision>23</cp:revision>
  <cp:lastPrinted>2020-09-05T13:53:00Z</cp:lastPrinted>
  <dcterms:created xsi:type="dcterms:W3CDTF">2020-02-03T15:36:00Z</dcterms:created>
  <dcterms:modified xsi:type="dcterms:W3CDTF">2020-11-13T12:48:00Z</dcterms:modified>
</cp:coreProperties>
</file>