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0944A" w14:textId="19D2EBB3" w:rsidR="003E75AE" w:rsidRPr="003E75AE" w:rsidRDefault="003E75AE" w:rsidP="000740B4">
      <w:pPr>
        <w:pBdr>
          <w:bottom w:val="double" w:sz="6" w:space="1" w:color="auto"/>
        </w:pBdr>
        <w:ind w:firstLineChars="550" w:firstLine="1980"/>
        <w:rPr>
          <w:sz w:val="36"/>
          <w:szCs w:val="36"/>
        </w:rPr>
      </w:pPr>
      <w:r w:rsidRPr="003E75AE">
        <w:rPr>
          <w:rFonts w:hint="eastAsia"/>
          <w:sz w:val="36"/>
          <w:szCs w:val="36"/>
        </w:rPr>
        <w:t>バルニバービ×山手調理製菓専門学校</w:t>
      </w:r>
    </w:p>
    <w:p w14:paraId="5E66E182" w14:textId="6A260FB5" w:rsidR="00080FC3" w:rsidRDefault="003E75AE" w:rsidP="00B56A87">
      <w:pPr>
        <w:jc w:val="center"/>
        <w:rPr>
          <w:sz w:val="28"/>
          <w:szCs w:val="28"/>
        </w:rPr>
      </w:pPr>
      <w:r w:rsidRPr="003E75AE">
        <w:rPr>
          <w:rFonts w:hint="eastAsia"/>
          <w:sz w:val="28"/>
          <w:szCs w:val="28"/>
        </w:rPr>
        <w:t>学生考案ケーキが期間限定で</w:t>
      </w:r>
      <w:r w:rsidR="000740B4">
        <w:rPr>
          <w:rFonts w:hint="eastAsia"/>
          <w:sz w:val="28"/>
          <w:szCs w:val="28"/>
        </w:rPr>
        <w:t>都内</w:t>
      </w:r>
      <w:r w:rsidR="000740B4">
        <w:rPr>
          <w:sz w:val="28"/>
          <w:szCs w:val="28"/>
        </w:rPr>
        <w:t>4</w:t>
      </w:r>
      <w:r w:rsidR="000740B4">
        <w:rPr>
          <w:rFonts w:hint="eastAsia"/>
          <w:sz w:val="28"/>
          <w:szCs w:val="28"/>
        </w:rPr>
        <w:t>店舗のカフェ&amp;レストランに</w:t>
      </w:r>
      <w:r>
        <w:rPr>
          <w:rFonts w:hint="eastAsia"/>
          <w:sz w:val="28"/>
          <w:szCs w:val="28"/>
        </w:rPr>
        <w:t>登場！</w:t>
      </w:r>
    </w:p>
    <w:p w14:paraId="4D36E1A2" w14:textId="77E3601C" w:rsidR="00B56A87" w:rsidRPr="001D1A91" w:rsidRDefault="00B56A87" w:rsidP="001D1A91">
      <w:pPr>
        <w:pBdr>
          <w:bottom w:val="double" w:sz="6" w:space="1" w:color="auto"/>
        </w:pBdr>
        <w:jc w:val="center"/>
        <w:rPr>
          <w:sz w:val="28"/>
          <w:szCs w:val="28"/>
        </w:rPr>
      </w:pPr>
      <w:r>
        <w:rPr>
          <w:rFonts w:hint="eastAsia"/>
          <w:sz w:val="28"/>
          <w:szCs w:val="28"/>
        </w:rPr>
        <w:t>商品化をかけ</w:t>
      </w:r>
      <w:r w:rsidR="001D1A91">
        <w:rPr>
          <w:rFonts w:hint="eastAsia"/>
          <w:sz w:val="28"/>
          <w:szCs w:val="28"/>
        </w:rPr>
        <w:t>渋谷で学ぶ</w:t>
      </w:r>
      <w:r>
        <w:rPr>
          <w:rFonts w:hint="eastAsia"/>
          <w:sz w:val="28"/>
          <w:szCs w:val="28"/>
        </w:rPr>
        <w:t>製菓の専門学生13チームが企業コラボ</w:t>
      </w:r>
      <w:r w:rsidR="001D1A91">
        <w:rPr>
          <w:rFonts w:hint="eastAsia"/>
          <w:sz w:val="28"/>
          <w:szCs w:val="28"/>
        </w:rPr>
        <w:t>企画に挑戦</w:t>
      </w:r>
    </w:p>
    <w:p w14:paraId="528175E4" w14:textId="4B949999" w:rsidR="001D1A91" w:rsidRDefault="001D1A91">
      <w:pPr>
        <w:rPr>
          <w:sz w:val="24"/>
          <w:szCs w:val="24"/>
        </w:rPr>
      </w:pPr>
    </w:p>
    <w:p w14:paraId="1ED56065" w14:textId="0FB1BBE5" w:rsidR="001D1A91" w:rsidRDefault="001D1A91">
      <w:pPr>
        <w:rPr>
          <w:sz w:val="24"/>
          <w:szCs w:val="24"/>
        </w:rPr>
      </w:pPr>
      <w:r>
        <w:rPr>
          <w:rFonts w:hint="eastAsia"/>
          <w:sz w:val="24"/>
          <w:szCs w:val="24"/>
        </w:rPr>
        <w:t>渋谷にある調理製菓</w:t>
      </w:r>
      <w:r w:rsidR="009658C4">
        <w:rPr>
          <w:rFonts w:hint="eastAsia"/>
          <w:sz w:val="24"/>
          <w:szCs w:val="24"/>
        </w:rPr>
        <w:t>学校</w:t>
      </w:r>
      <w:r>
        <w:rPr>
          <w:rFonts w:hint="eastAsia"/>
          <w:sz w:val="24"/>
          <w:szCs w:val="24"/>
        </w:rPr>
        <w:t>「山手調理製菓専門学校」</w:t>
      </w:r>
      <w:r w:rsidR="009658C4">
        <w:rPr>
          <w:rFonts w:hint="eastAsia"/>
          <w:sz w:val="24"/>
          <w:szCs w:val="24"/>
        </w:rPr>
        <w:t>の</w:t>
      </w:r>
      <w:r w:rsidR="000C1C39">
        <w:rPr>
          <w:rFonts w:hint="eastAsia"/>
          <w:sz w:val="24"/>
          <w:szCs w:val="24"/>
        </w:rPr>
        <w:t>学</w:t>
      </w:r>
      <w:r w:rsidR="005860EB">
        <w:rPr>
          <w:rFonts w:hint="eastAsia"/>
          <w:sz w:val="24"/>
          <w:szCs w:val="24"/>
        </w:rPr>
        <w:t>生</w:t>
      </w:r>
      <w:r w:rsidR="009658C4">
        <w:rPr>
          <w:rFonts w:hint="eastAsia"/>
          <w:sz w:val="24"/>
          <w:szCs w:val="24"/>
        </w:rPr>
        <w:t>が企業コラボ企画に挑んでいる。</w:t>
      </w:r>
    </w:p>
    <w:p w14:paraId="34E23173" w14:textId="0A1221BE" w:rsidR="001D1A91" w:rsidRDefault="005860EB">
      <w:pPr>
        <w:rPr>
          <w:sz w:val="24"/>
          <w:szCs w:val="24"/>
        </w:rPr>
      </w:pPr>
      <w:r>
        <w:rPr>
          <w:rFonts w:hint="eastAsia"/>
          <w:sz w:val="24"/>
          <w:szCs w:val="24"/>
        </w:rPr>
        <w:t>「おいしい」が飽和する現代社会の中で、</w:t>
      </w:r>
      <w:r w:rsidR="005F0B3F">
        <w:rPr>
          <w:rFonts w:hint="eastAsia"/>
          <w:sz w:val="24"/>
          <w:szCs w:val="24"/>
        </w:rPr>
        <w:t>「</w:t>
      </w:r>
      <w:r>
        <w:rPr>
          <w:rFonts w:hint="eastAsia"/>
          <w:sz w:val="24"/>
          <w:szCs w:val="24"/>
        </w:rPr>
        <w:t>0から1を創り出せる人材」を育てる山手では入学</w:t>
      </w:r>
      <w:r w:rsidR="00866404">
        <w:rPr>
          <w:rFonts w:hint="eastAsia"/>
          <w:sz w:val="24"/>
          <w:szCs w:val="24"/>
        </w:rPr>
        <w:t>後約</w:t>
      </w:r>
      <w:r>
        <w:rPr>
          <w:rFonts w:hint="eastAsia"/>
          <w:sz w:val="24"/>
          <w:szCs w:val="24"/>
        </w:rPr>
        <w:t>1ヶ月</w:t>
      </w:r>
      <w:r w:rsidR="00866404">
        <w:rPr>
          <w:rFonts w:hint="eastAsia"/>
          <w:sz w:val="24"/>
          <w:szCs w:val="24"/>
        </w:rPr>
        <w:t>で</w:t>
      </w:r>
      <w:r>
        <w:rPr>
          <w:rFonts w:hint="eastAsia"/>
          <w:sz w:val="24"/>
          <w:szCs w:val="24"/>
        </w:rPr>
        <w:t>商品開発を行うなど、クリエイティブな学びが多いのが特徴だ。</w:t>
      </w:r>
      <w:r w:rsidR="000C1C39">
        <w:rPr>
          <w:rFonts w:hint="eastAsia"/>
          <w:sz w:val="24"/>
          <w:szCs w:val="24"/>
        </w:rPr>
        <w:t>今回は本校の</w:t>
      </w:r>
      <w:r w:rsidR="00866404">
        <w:rPr>
          <w:rFonts w:hint="eastAsia"/>
          <w:sz w:val="24"/>
          <w:szCs w:val="24"/>
        </w:rPr>
        <w:t>製菓クラス</w:t>
      </w:r>
      <w:r w:rsidR="000C1C39">
        <w:rPr>
          <w:rFonts w:hint="eastAsia"/>
          <w:sz w:val="24"/>
          <w:szCs w:val="24"/>
        </w:rPr>
        <w:t>2年生が</w:t>
      </w:r>
      <w:r w:rsidR="00866404">
        <w:rPr>
          <w:rFonts w:hint="eastAsia"/>
          <w:sz w:val="24"/>
          <w:szCs w:val="24"/>
        </w:rPr>
        <w:t>、</w:t>
      </w:r>
      <w:r w:rsidR="000740B4">
        <w:rPr>
          <w:rFonts w:hint="eastAsia"/>
          <w:sz w:val="24"/>
          <w:szCs w:val="24"/>
        </w:rPr>
        <w:t>「GARB」や「GOO</w:t>
      </w:r>
      <w:r w:rsidR="000740B4">
        <w:rPr>
          <w:sz w:val="24"/>
          <w:szCs w:val="24"/>
        </w:rPr>
        <w:t>D MORNINNG</w:t>
      </w:r>
      <w:r w:rsidR="000740B4">
        <w:rPr>
          <w:rFonts w:hint="eastAsia"/>
          <w:sz w:val="24"/>
          <w:szCs w:val="24"/>
        </w:rPr>
        <w:t xml:space="preserve"> </w:t>
      </w:r>
      <w:r w:rsidR="000740B4">
        <w:rPr>
          <w:sz w:val="24"/>
          <w:szCs w:val="24"/>
        </w:rPr>
        <w:t>CAF</w:t>
      </w:r>
      <w:r w:rsidR="00A17F8D">
        <w:rPr>
          <w:rFonts w:hint="eastAsia"/>
          <w:sz w:val="24"/>
          <w:szCs w:val="24"/>
        </w:rPr>
        <w:t>E</w:t>
      </w:r>
      <w:r w:rsidR="000740B4">
        <w:rPr>
          <w:rFonts w:hint="eastAsia"/>
          <w:sz w:val="24"/>
          <w:szCs w:val="24"/>
        </w:rPr>
        <w:t>」など関東・関西を中心に約90</w:t>
      </w:r>
      <w:r w:rsidR="000C1C39">
        <w:rPr>
          <w:rFonts w:hint="eastAsia"/>
          <w:sz w:val="24"/>
          <w:szCs w:val="24"/>
        </w:rPr>
        <w:t>店舗</w:t>
      </w:r>
      <w:r w:rsidR="005F0B3F">
        <w:rPr>
          <w:rFonts w:hint="eastAsia"/>
          <w:sz w:val="24"/>
          <w:szCs w:val="24"/>
        </w:rPr>
        <w:t>の</w:t>
      </w:r>
      <w:r w:rsidR="000C1C39">
        <w:rPr>
          <w:rFonts w:hint="eastAsia"/>
          <w:sz w:val="24"/>
          <w:szCs w:val="24"/>
        </w:rPr>
        <w:t>カフェ・レストランを展開する</w:t>
      </w:r>
      <w:r w:rsidR="000740B4">
        <w:rPr>
          <w:rFonts w:hint="eastAsia"/>
          <w:sz w:val="24"/>
          <w:szCs w:val="24"/>
        </w:rPr>
        <w:t>株式会社</w:t>
      </w:r>
      <w:r w:rsidR="000C1C39">
        <w:rPr>
          <w:rFonts w:hint="eastAsia"/>
          <w:sz w:val="24"/>
          <w:szCs w:val="24"/>
        </w:rPr>
        <w:t>バルニバービ</w:t>
      </w:r>
      <w:r w:rsidR="000740B4">
        <w:rPr>
          <w:rFonts w:hint="eastAsia"/>
          <w:sz w:val="24"/>
          <w:szCs w:val="24"/>
        </w:rPr>
        <w:t>（以下バルニバービ）</w:t>
      </w:r>
      <w:r w:rsidR="000C1C39">
        <w:rPr>
          <w:rFonts w:hint="eastAsia"/>
          <w:sz w:val="24"/>
          <w:szCs w:val="24"/>
        </w:rPr>
        <w:t>とコラボプロジェクトを行う。</w:t>
      </w:r>
      <w:r w:rsidR="005F0B3F">
        <w:rPr>
          <w:rFonts w:hint="eastAsia"/>
          <w:sz w:val="24"/>
          <w:szCs w:val="24"/>
        </w:rPr>
        <w:t>学生全13チームが与えられたテーマに沿ってケーキを考案。その考案ケーキのプレゼンが今月初頭に行われた。</w:t>
      </w:r>
      <w:r w:rsidR="00866404">
        <w:rPr>
          <w:rFonts w:hint="eastAsia"/>
          <w:sz w:val="24"/>
          <w:szCs w:val="24"/>
        </w:rPr>
        <w:t>バルニバービから</w:t>
      </w:r>
      <w:r w:rsidR="000740B4" w:rsidRPr="000740B4">
        <w:rPr>
          <w:rFonts w:hint="eastAsia"/>
          <w:sz w:val="24"/>
          <w:szCs w:val="24"/>
        </w:rPr>
        <w:t>総料理長をはじめ</w:t>
      </w:r>
      <w:r w:rsidR="005F0B3F" w:rsidRPr="000740B4">
        <w:rPr>
          <w:rFonts w:hint="eastAsia"/>
          <w:sz w:val="24"/>
          <w:szCs w:val="24"/>
        </w:rPr>
        <w:t>計</w:t>
      </w:r>
      <w:r w:rsidR="00654CE6" w:rsidRPr="000740B4">
        <w:rPr>
          <w:rFonts w:hint="eastAsia"/>
          <w:sz w:val="24"/>
          <w:szCs w:val="24"/>
        </w:rPr>
        <w:t>５</w:t>
      </w:r>
      <w:r w:rsidR="005F0B3F" w:rsidRPr="000740B4">
        <w:rPr>
          <w:rFonts w:hint="eastAsia"/>
          <w:sz w:val="24"/>
          <w:szCs w:val="24"/>
        </w:rPr>
        <w:t>店舗</w:t>
      </w:r>
      <w:r w:rsidR="005F0B3F">
        <w:rPr>
          <w:rFonts w:hint="eastAsia"/>
          <w:sz w:val="24"/>
          <w:szCs w:val="24"/>
        </w:rPr>
        <w:t>のシェフが集まり、学生のケーキを採点・評価</w:t>
      </w:r>
      <w:r w:rsidR="00866404">
        <w:rPr>
          <w:rFonts w:hint="eastAsia"/>
          <w:sz w:val="24"/>
          <w:szCs w:val="24"/>
        </w:rPr>
        <w:t>した</w:t>
      </w:r>
      <w:r w:rsidR="005F0B3F">
        <w:rPr>
          <w:rFonts w:hint="eastAsia"/>
          <w:sz w:val="24"/>
          <w:szCs w:val="24"/>
        </w:rPr>
        <w:t>。</w:t>
      </w:r>
    </w:p>
    <w:p w14:paraId="5E896A5A" w14:textId="77777777" w:rsidR="005F0B3F" w:rsidRPr="000740B4" w:rsidRDefault="005F0B3F">
      <w:pPr>
        <w:rPr>
          <w:sz w:val="24"/>
          <w:szCs w:val="24"/>
        </w:rPr>
      </w:pPr>
    </w:p>
    <w:p w14:paraId="675519FE" w14:textId="42423D1A" w:rsidR="006C0522" w:rsidRDefault="00964D4C" w:rsidP="00964D4C">
      <w:pPr>
        <w:jc w:val="center"/>
        <w:rPr>
          <w:sz w:val="28"/>
          <w:szCs w:val="28"/>
        </w:rPr>
      </w:pPr>
      <w:r>
        <w:rPr>
          <w:rFonts w:hint="eastAsia"/>
          <w:noProof/>
          <w:sz w:val="28"/>
          <w:szCs w:val="28"/>
        </w:rPr>
        <w:drawing>
          <wp:inline distT="0" distB="0" distL="0" distR="0" wp14:anchorId="4A815C99" wp14:editId="18078CA3">
            <wp:extent cx="2561789" cy="1707777"/>
            <wp:effectExtent l="0" t="0" r="381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30762" cy="1753757"/>
                    </a:xfrm>
                    <a:prstGeom prst="rect">
                      <a:avLst/>
                    </a:prstGeom>
                  </pic:spPr>
                </pic:pic>
              </a:graphicData>
            </a:graphic>
          </wp:inline>
        </w:drawing>
      </w:r>
      <w:r>
        <w:rPr>
          <w:rFonts w:hint="eastAsia"/>
          <w:sz w:val="28"/>
          <w:szCs w:val="28"/>
        </w:rPr>
        <w:t xml:space="preserve">　　　</w:t>
      </w:r>
      <w:r>
        <w:rPr>
          <w:noProof/>
          <w:sz w:val="28"/>
          <w:szCs w:val="28"/>
        </w:rPr>
        <w:drawing>
          <wp:inline distT="0" distB="0" distL="0" distR="0" wp14:anchorId="14B2F698" wp14:editId="372E6EDA">
            <wp:extent cx="2553335" cy="1702143"/>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05456" cy="1736889"/>
                    </a:xfrm>
                    <a:prstGeom prst="rect">
                      <a:avLst/>
                    </a:prstGeom>
                  </pic:spPr>
                </pic:pic>
              </a:graphicData>
            </a:graphic>
          </wp:inline>
        </w:drawing>
      </w:r>
    </w:p>
    <w:p w14:paraId="5E46F688" w14:textId="77777777" w:rsidR="00964D4C" w:rsidRDefault="00964D4C" w:rsidP="00964D4C">
      <w:pPr>
        <w:rPr>
          <w:sz w:val="24"/>
          <w:szCs w:val="24"/>
        </w:rPr>
      </w:pPr>
    </w:p>
    <w:p w14:paraId="2AD23C0A" w14:textId="0CCBA0FE" w:rsidR="00964D4C" w:rsidRDefault="00964D4C" w:rsidP="00964D4C">
      <w:pPr>
        <w:rPr>
          <w:sz w:val="24"/>
          <w:szCs w:val="24"/>
        </w:rPr>
      </w:pPr>
      <w:r>
        <w:rPr>
          <w:rFonts w:hint="eastAsia"/>
          <w:sz w:val="24"/>
          <w:szCs w:val="24"/>
        </w:rPr>
        <w:t>プレゼンの結果選ばれたケーキが11月</w:t>
      </w:r>
      <w:r w:rsidR="000740B4">
        <w:rPr>
          <w:sz w:val="24"/>
          <w:szCs w:val="24"/>
        </w:rPr>
        <w:t>22</w:t>
      </w:r>
      <w:r w:rsidR="000B571C">
        <w:rPr>
          <w:rFonts w:hint="eastAsia"/>
          <w:sz w:val="24"/>
          <w:szCs w:val="24"/>
        </w:rPr>
        <w:t>日</w:t>
      </w:r>
      <w:r>
        <w:rPr>
          <w:rFonts w:hint="eastAsia"/>
          <w:sz w:val="24"/>
          <w:szCs w:val="24"/>
        </w:rPr>
        <w:t>から1ヶ月間限定メニューとして実際に販売される。</w:t>
      </w:r>
    </w:p>
    <w:p w14:paraId="18457BDA" w14:textId="3BB73F4A" w:rsidR="00964D4C" w:rsidRDefault="00011DDE" w:rsidP="00964D4C">
      <w:pPr>
        <w:rPr>
          <w:sz w:val="24"/>
          <w:szCs w:val="24"/>
        </w:rPr>
      </w:pPr>
      <w:r>
        <w:rPr>
          <w:sz w:val="24"/>
          <w:szCs w:val="24"/>
        </w:rPr>
        <w:t>13</w:t>
      </w:r>
      <w:r>
        <w:rPr>
          <w:rFonts w:hint="eastAsia"/>
          <w:sz w:val="24"/>
          <w:szCs w:val="24"/>
        </w:rPr>
        <w:t>のケーキの中から</w:t>
      </w:r>
      <w:r w:rsidR="000B571C">
        <w:rPr>
          <w:rFonts w:hint="eastAsia"/>
          <w:sz w:val="24"/>
          <w:szCs w:val="24"/>
        </w:rPr>
        <w:t>選ばれた</w:t>
      </w:r>
      <w:r w:rsidR="00506399">
        <w:rPr>
          <w:rFonts w:hint="eastAsia"/>
          <w:sz w:val="24"/>
          <w:szCs w:val="24"/>
        </w:rPr>
        <w:t>ケーキがこちら。</w:t>
      </w:r>
    </w:p>
    <w:p w14:paraId="63E6C3FC" w14:textId="1238C0D2" w:rsidR="00866404" w:rsidRDefault="00866404" w:rsidP="00964D4C">
      <w:pPr>
        <w:rPr>
          <w:sz w:val="24"/>
          <w:szCs w:val="24"/>
        </w:rPr>
      </w:pPr>
    </w:p>
    <w:p w14:paraId="264A04F1" w14:textId="2AA4EE88" w:rsidR="00506399" w:rsidRPr="000B571C" w:rsidRDefault="00506399" w:rsidP="000B571C">
      <w:pPr>
        <w:rPr>
          <w:szCs w:val="21"/>
        </w:rPr>
      </w:pPr>
      <w:r w:rsidRPr="000B571C">
        <w:rPr>
          <w:rFonts w:hint="eastAsia"/>
          <w:sz w:val="20"/>
          <w:szCs w:val="20"/>
        </w:rPr>
        <w:t>洋梨のオーブン焼き</w:t>
      </w:r>
      <w:r w:rsidRPr="000B571C">
        <w:rPr>
          <w:rFonts w:hint="eastAsia"/>
          <w:szCs w:val="21"/>
        </w:rPr>
        <w:t xml:space="preserve">　</w:t>
      </w:r>
      <w:r w:rsidR="000740B4">
        <w:rPr>
          <w:rFonts w:hint="eastAsia"/>
          <w:szCs w:val="21"/>
        </w:rPr>
        <w:t xml:space="preserve">　　　</w:t>
      </w:r>
      <w:r w:rsidR="00A17F8D">
        <w:rPr>
          <w:rFonts w:hint="eastAsia"/>
          <w:szCs w:val="21"/>
        </w:rPr>
        <w:t>フォンダンショコラ</w:t>
      </w:r>
      <w:r w:rsidRPr="000B571C">
        <w:rPr>
          <w:rFonts w:hint="eastAsia"/>
          <w:szCs w:val="21"/>
        </w:rPr>
        <w:t xml:space="preserve">　</w:t>
      </w:r>
      <w:r w:rsidR="000B571C">
        <w:rPr>
          <w:rFonts w:hint="eastAsia"/>
          <w:szCs w:val="21"/>
        </w:rPr>
        <w:t xml:space="preserve">　　</w:t>
      </w:r>
      <w:r w:rsidRPr="000B571C">
        <w:rPr>
          <w:rFonts w:hint="eastAsia"/>
          <w:szCs w:val="21"/>
        </w:rPr>
        <w:t>洋梨オペラ</w:t>
      </w:r>
      <w:r w:rsidR="000B571C" w:rsidRPr="000B571C">
        <w:rPr>
          <w:rFonts w:hint="eastAsia"/>
          <w:szCs w:val="21"/>
        </w:rPr>
        <w:t xml:space="preserve">　　　</w:t>
      </w:r>
      <w:r w:rsidR="000740B4">
        <w:rPr>
          <w:rFonts w:hint="eastAsia"/>
          <w:szCs w:val="21"/>
        </w:rPr>
        <w:t xml:space="preserve">　　　</w:t>
      </w:r>
      <w:r w:rsidR="00A17F8D">
        <w:rPr>
          <w:rFonts w:hint="eastAsia"/>
          <w:szCs w:val="21"/>
        </w:rPr>
        <w:t xml:space="preserve">　　焙じ</w:t>
      </w:r>
      <w:r w:rsidR="000B571C" w:rsidRPr="000B571C">
        <w:rPr>
          <w:rFonts w:hint="eastAsia"/>
          <w:szCs w:val="21"/>
        </w:rPr>
        <w:t>茶パフェ</w:t>
      </w:r>
    </w:p>
    <w:p w14:paraId="4D377183" w14:textId="43A6FEBB" w:rsidR="00866404" w:rsidRDefault="00506399" w:rsidP="00964D4C">
      <w:pPr>
        <w:rPr>
          <w:sz w:val="24"/>
          <w:szCs w:val="24"/>
        </w:rPr>
      </w:pPr>
      <w:r>
        <w:rPr>
          <w:noProof/>
          <w:sz w:val="24"/>
          <w:szCs w:val="24"/>
        </w:rPr>
        <w:drawing>
          <wp:inline distT="0" distB="0" distL="0" distR="0" wp14:anchorId="76336A22" wp14:editId="32B19A34">
            <wp:extent cx="1322363" cy="881534"/>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02587" cy="935014"/>
                    </a:xfrm>
                    <a:prstGeom prst="rect">
                      <a:avLst/>
                    </a:prstGeom>
                  </pic:spPr>
                </pic:pic>
              </a:graphicData>
            </a:graphic>
          </wp:inline>
        </w:drawing>
      </w:r>
      <w:r>
        <w:rPr>
          <w:rFonts w:hint="eastAsia"/>
          <w:sz w:val="24"/>
          <w:szCs w:val="24"/>
        </w:rPr>
        <w:t xml:space="preserve">　</w:t>
      </w:r>
      <w:r w:rsidR="000740B4">
        <w:rPr>
          <w:rFonts w:hint="eastAsia"/>
          <w:sz w:val="24"/>
          <w:szCs w:val="24"/>
        </w:rPr>
        <w:t xml:space="preserve">　</w:t>
      </w:r>
      <w:r>
        <w:rPr>
          <w:noProof/>
          <w:sz w:val="24"/>
          <w:szCs w:val="24"/>
        </w:rPr>
        <w:drawing>
          <wp:inline distT="0" distB="0" distL="0" distR="0" wp14:anchorId="103A8C13" wp14:editId="1CD0492C">
            <wp:extent cx="1371663" cy="91440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39096" cy="1026017"/>
                    </a:xfrm>
                    <a:prstGeom prst="rect">
                      <a:avLst/>
                    </a:prstGeom>
                  </pic:spPr>
                </pic:pic>
              </a:graphicData>
            </a:graphic>
          </wp:inline>
        </w:drawing>
      </w:r>
      <w:r>
        <w:rPr>
          <w:rFonts w:hint="eastAsia"/>
          <w:sz w:val="24"/>
          <w:szCs w:val="24"/>
        </w:rPr>
        <w:t xml:space="preserve">　</w:t>
      </w:r>
      <w:r w:rsidR="000740B4">
        <w:rPr>
          <w:rFonts w:hint="eastAsia"/>
          <w:sz w:val="24"/>
          <w:szCs w:val="24"/>
        </w:rPr>
        <w:t xml:space="preserve">　</w:t>
      </w:r>
      <w:r>
        <w:rPr>
          <w:noProof/>
          <w:sz w:val="24"/>
          <w:szCs w:val="24"/>
        </w:rPr>
        <w:drawing>
          <wp:inline distT="0" distB="0" distL="0" distR="0" wp14:anchorId="695F2D27" wp14:editId="57995AAB">
            <wp:extent cx="1366080" cy="910676"/>
            <wp:effectExtent l="0" t="0" r="5715" b="381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30761" cy="953795"/>
                    </a:xfrm>
                    <a:prstGeom prst="rect">
                      <a:avLst/>
                    </a:prstGeom>
                  </pic:spPr>
                </pic:pic>
              </a:graphicData>
            </a:graphic>
          </wp:inline>
        </w:drawing>
      </w:r>
      <w:r w:rsidR="000B571C">
        <w:rPr>
          <w:rFonts w:hint="eastAsia"/>
          <w:sz w:val="24"/>
          <w:szCs w:val="24"/>
        </w:rPr>
        <w:t xml:space="preserve">　</w:t>
      </w:r>
      <w:r w:rsidR="000740B4">
        <w:rPr>
          <w:rFonts w:hint="eastAsia"/>
          <w:sz w:val="24"/>
          <w:szCs w:val="24"/>
        </w:rPr>
        <w:t xml:space="preserve">　</w:t>
      </w:r>
      <w:r w:rsidR="000B571C">
        <w:rPr>
          <w:noProof/>
          <w:sz w:val="24"/>
          <w:szCs w:val="24"/>
        </w:rPr>
        <w:drawing>
          <wp:inline distT="0" distB="0" distL="0" distR="0" wp14:anchorId="1811C29C" wp14:editId="7B7CE118">
            <wp:extent cx="1381995" cy="921288"/>
            <wp:effectExtent l="0" t="0" r="2540" b="635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pic:nvPicPr>
                  <pic:blipFill>
                    <a:blip r:embed="rId13" cstate="print">
                      <a:extLst>
                        <a:ext uri="{28A0092B-C50C-407E-A947-70E740481C1C}">
                          <a14:useLocalDpi xmlns:a14="http://schemas.microsoft.com/office/drawing/2010/main" val="0"/>
                        </a:ext>
                      </a:extLst>
                    </a:blip>
                    <a:stretch>
                      <a:fillRect/>
                    </a:stretch>
                  </pic:blipFill>
                  <pic:spPr>
                    <a:xfrm rot="10800000" flipV="1">
                      <a:off x="0" y="0"/>
                      <a:ext cx="1461374" cy="974205"/>
                    </a:xfrm>
                    <a:prstGeom prst="rect">
                      <a:avLst/>
                    </a:prstGeom>
                  </pic:spPr>
                </pic:pic>
              </a:graphicData>
            </a:graphic>
          </wp:inline>
        </w:drawing>
      </w:r>
    </w:p>
    <w:p w14:paraId="2814A726" w14:textId="77777777" w:rsidR="00866404" w:rsidRPr="005F0B3F" w:rsidRDefault="00866404" w:rsidP="00964D4C">
      <w:pPr>
        <w:rPr>
          <w:sz w:val="24"/>
          <w:szCs w:val="24"/>
        </w:rPr>
      </w:pPr>
    </w:p>
    <w:p w14:paraId="2EABD3DE" w14:textId="5959DACA" w:rsidR="000B571C" w:rsidRPr="000740B4" w:rsidRDefault="00964D4C" w:rsidP="00BA4DE1">
      <w:pPr>
        <w:rPr>
          <w:rFonts w:ascii="BIZ UDPゴシック" w:eastAsia="BIZ UDPゴシック" w:hAnsi="BIZ UDPゴシック" w:hint="eastAsia"/>
          <w:u w:val="single"/>
        </w:rPr>
      </w:pPr>
      <w:r>
        <w:rPr>
          <w:rFonts w:hint="eastAsia"/>
          <w:sz w:val="24"/>
          <w:szCs w:val="24"/>
        </w:rPr>
        <w:t>作れるのは当たり前、</w:t>
      </w:r>
      <w:r w:rsidR="00866404">
        <w:rPr>
          <w:rFonts w:hint="eastAsia"/>
          <w:sz w:val="24"/>
          <w:szCs w:val="24"/>
        </w:rPr>
        <w:t>では</w:t>
      </w:r>
      <w:r>
        <w:rPr>
          <w:rFonts w:hint="eastAsia"/>
          <w:sz w:val="24"/>
          <w:szCs w:val="24"/>
        </w:rPr>
        <w:t>その先にどう価値を見出せるのか。</w:t>
      </w:r>
      <w:r w:rsidR="00866404">
        <w:rPr>
          <w:rFonts w:hint="eastAsia"/>
          <w:sz w:val="24"/>
          <w:szCs w:val="24"/>
        </w:rPr>
        <w:t>本校では学内を超えた学びを年間数多く行う。食の最前線で活躍するシェフによる特別授業や企業コラボ、</w:t>
      </w:r>
      <w:r w:rsidR="00FA6C82">
        <w:rPr>
          <w:sz w:val="24"/>
          <w:szCs w:val="24"/>
        </w:rPr>
        <w:t>2</w:t>
      </w:r>
      <w:r w:rsidR="00866404">
        <w:rPr>
          <w:rFonts w:hint="eastAsia"/>
          <w:sz w:val="24"/>
          <w:szCs w:val="24"/>
        </w:rPr>
        <w:t>年次には全員参加型の海外研修</w:t>
      </w:r>
      <w:r w:rsidR="00FA6C82">
        <w:rPr>
          <w:rFonts w:hint="eastAsia"/>
          <w:sz w:val="24"/>
          <w:szCs w:val="24"/>
        </w:rPr>
        <w:t>。「ほんもの」思考の学びが若いアイディアを掻き立て、新たな発想を生み出す。唯一無二の学びの先に何があるのか。パティシエの卵たちの未来に期待が集まる</w:t>
      </w:r>
      <w:r w:rsidR="00BA4DE1">
        <w:rPr>
          <w:rFonts w:hint="eastAsia"/>
          <w:sz w:val="24"/>
          <w:szCs w:val="24"/>
        </w:rPr>
        <w:t>。</w:t>
      </w:r>
    </w:p>
    <w:p w14:paraId="0C871187" w14:textId="12D273A9" w:rsidR="00BA4DE1" w:rsidRPr="00667C3B" w:rsidRDefault="00BA4DE1" w:rsidP="00BA4DE1">
      <w:pPr>
        <w:rPr>
          <w:rFonts w:ascii="BIZ UDPゴシック" w:eastAsia="BIZ UDPゴシック" w:hAnsi="BIZ UDPゴシック"/>
          <w:u w:val="single"/>
        </w:rPr>
      </w:pPr>
      <w:r>
        <w:rPr>
          <w:rFonts w:ascii="BIZ UDPゴシック" w:eastAsia="BIZ UDPゴシック" w:hAnsi="BIZ UDPゴシック" w:hint="eastAsia"/>
          <w:b/>
          <w:bCs/>
          <w:u w:val="single"/>
        </w:rPr>
        <w:lastRenderedPageBreak/>
        <w:t>◆スケジュール</w:t>
      </w:r>
    </w:p>
    <w:p w14:paraId="16F9F58D" w14:textId="299D9C57" w:rsidR="00654CE6" w:rsidRDefault="00654CE6" w:rsidP="00964D4C">
      <w:pPr>
        <w:widowControl/>
        <w:jc w:val="left"/>
        <w:rPr>
          <w:sz w:val="24"/>
          <w:szCs w:val="24"/>
        </w:rPr>
      </w:pPr>
      <w:r>
        <w:rPr>
          <w:sz w:val="24"/>
          <w:szCs w:val="24"/>
        </w:rPr>
        <w:t>2021</w:t>
      </w:r>
      <w:r>
        <w:rPr>
          <w:rFonts w:hint="eastAsia"/>
          <w:sz w:val="24"/>
          <w:szCs w:val="24"/>
        </w:rPr>
        <w:t>年</w:t>
      </w:r>
      <w:r>
        <w:rPr>
          <w:sz w:val="24"/>
          <w:szCs w:val="24"/>
        </w:rPr>
        <w:t>11</w:t>
      </w:r>
      <w:r>
        <w:rPr>
          <w:rFonts w:hint="eastAsia"/>
          <w:sz w:val="24"/>
          <w:szCs w:val="24"/>
        </w:rPr>
        <w:t>月</w:t>
      </w:r>
      <w:r w:rsidR="00A17F8D">
        <w:rPr>
          <w:sz w:val="24"/>
          <w:szCs w:val="24"/>
        </w:rPr>
        <w:t>22</w:t>
      </w:r>
      <w:r>
        <w:rPr>
          <w:rFonts w:hint="eastAsia"/>
          <w:sz w:val="24"/>
          <w:szCs w:val="24"/>
        </w:rPr>
        <w:t>日から1ヶ月間</w:t>
      </w:r>
    </w:p>
    <w:p w14:paraId="75049741" w14:textId="1D01E2FA" w:rsidR="00654CE6" w:rsidRPr="000B571C" w:rsidRDefault="00654CE6" w:rsidP="000B571C">
      <w:pPr>
        <w:pStyle w:val="a7"/>
        <w:widowControl/>
        <w:numPr>
          <w:ilvl w:val="0"/>
          <w:numId w:val="1"/>
        </w:numPr>
        <w:ind w:leftChars="0"/>
        <w:jc w:val="left"/>
        <w:rPr>
          <w:sz w:val="24"/>
          <w:szCs w:val="24"/>
        </w:rPr>
      </w:pPr>
      <w:r>
        <w:rPr>
          <w:rFonts w:hint="eastAsia"/>
          <w:sz w:val="24"/>
          <w:szCs w:val="24"/>
        </w:rPr>
        <w:t>「</w:t>
      </w:r>
      <w:r>
        <w:rPr>
          <w:sz w:val="24"/>
          <w:szCs w:val="24"/>
        </w:rPr>
        <w:t>NEW LIGHT</w:t>
      </w:r>
      <w:r>
        <w:rPr>
          <w:rFonts w:hint="eastAsia"/>
          <w:sz w:val="24"/>
          <w:szCs w:val="24"/>
        </w:rPr>
        <w:t>（渋谷）」</w:t>
      </w:r>
      <w:r w:rsidR="000B571C" w:rsidRPr="000B571C">
        <w:rPr>
          <w:rFonts w:hint="eastAsia"/>
          <w:sz w:val="24"/>
          <w:szCs w:val="24"/>
        </w:rPr>
        <w:t>→洋梨のオーブン焼き</w:t>
      </w:r>
    </w:p>
    <w:p w14:paraId="0B73AD8A" w14:textId="60BB4226" w:rsidR="00654CE6" w:rsidRPr="000B571C" w:rsidRDefault="00654CE6" w:rsidP="000B571C">
      <w:pPr>
        <w:pStyle w:val="a7"/>
        <w:widowControl/>
        <w:numPr>
          <w:ilvl w:val="0"/>
          <w:numId w:val="1"/>
        </w:numPr>
        <w:ind w:leftChars="0"/>
        <w:jc w:val="left"/>
        <w:rPr>
          <w:sz w:val="24"/>
          <w:szCs w:val="24"/>
        </w:rPr>
      </w:pPr>
      <w:r>
        <w:rPr>
          <w:rFonts w:hint="eastAsia"/>
          <w:sz w:val="24"/>
          <w:szCs w:val="24"/>
        </w:rPr>
        <w:t>「</w:t>
      </w:r>
      <w:proofErr w:type="spellStart"/>
      <w:r w:rsidR="00A17F8D">
        <w:rPr>
          <w:sz w:val="24"/>
          <w:szCs w:val="24"/>
        </w:rPr>
        <w:t>Riversidecafe</w:t>
      </w:r>
      <w:proofErr w:type="spellEnd"/>
      <w:r w:rsidR="00A17F8D">
        <w:rPr>
          <w:sz w:val="24"/>
          <w:szCs w:val="24"/>
        </w:rPr>
        <w:t xml:space="preserve"> </w:t>
      </w:r>
      <w:r>
        <w:rPr>
          <w:rFonts w:hint="eastAsia"/>
          <w:sz w:val="24"/>
          <w:szCs w:val="24"/>
        </w:rPr>
        <w:t>Cielo y Rio（</w:t>
      </w:r>
      <w:r w:rsidR="00A17F8D">
        <w:rPr>
          <w:rFonts w:hint="eastAsia"/>
          <w:sz w:val="24"/>
          <w:szCs w:val="24"/>
        </w:rPr>
        <w:t>蔵前</w:t>
      </w:r>
      <w:r>
        <w:rPr>
          <w:rFonts w:hint="eastAsia"/>
          <w:sz w:val="24"/>
          <w:szCs w:val="24"/>
        </w:rPr>
        <w:t>）」</w:t>
      </w:r>
      <w:r w:rsidR="000B571C" w:rsidRPr="000B571C">
        <w:rPr>
          <w:rFonts w:hint="eastAsia"/>
          <w:sz w:val="24"/>
          <w:szCs w:val="24"/>
        </w:rPr>
        <w:t>→</w:t>
      </w:r>
      <w:r w:rsidR="00A17F8D">
        <w:rPr>
          <w:rFonts w:hint="eastAsia"/>
          <w:sz w:val="24"/>
          <w:szCs w:val="24"/>
        </w:rPr>
        <w:t>フォンダンショコラ</w:t>
      </w:r>
    </w:p>
    <w:p w14:paraId="468888CE" w14:textId="0AE589D8" w:rsidR="00654CE6" w:rsidRPr="000B571C" w:rsidRDefault="00654CE6" w:rsidP="000B571C">
      <w:pPr>
        <w:pStyle w:val="a7"/>
        <w:widowControl/>
        <w:numPr>
          <w:ilvl w:val="0"/>
          <w:numId w:val="1"/>
        </w:numPr>
        <w:ind w:leftChars="0"/>
        <w:jc w:val="left"/>
        <w:rPr>
          <w:sz w:val="24"/>
          <w:szCs w:val="24"/>
        </w:rPr>
      </w:pPr>
      <w:r>
        <w:rPr>
          <w:rFonts w:hint="eastAsia"/>
          <w:sz w:val="24"/>
          <w:szCs w:val="24"/>
        </w:rPr>
        <w:t>「</w:t>
      </w:r>
      <w:r>
        <w:rPr>
          <w:sz w:val="24"/>
          <w:szCs w:val="24"/>
        </w:rPr>
        <w:t>GOOD MORNING CAF</w:t>
      </w:r>
      <w:r w:rsidR="00A17F8D">
        <w:rPr>
          <w:sz w:val="24"/>
          <w:szCs w:val="24"/>
        </w:rPr>
        <w:t>E</w:t>
      </w:r>
      <w:r>
        <w:rPr>
          <w:rFonts w:hint="eastAsia"/>
          <w:sz w:val="24"/>
          <w:szCs w:val="24"/>
        </w:rPr>
        <w:t>ルミネ池袋」</w:t>
      </w:r>
      <w:r w:rsidR="000B571C" w:rsidRPr="000B571C">
        <w:rPr>
          <w:rFonts w:hint="eastAsia"/>
          <w:sz w:val="24"/>
          <w:szCs w:val="24"/>
        </w:rPr>
        <w:t>→梨と</w:t>
      </w:r>
      <w:r w:rsidR="00A17F8D">
        <w:rPr>
          <w:rFonts w:hint="eastAsia"/>
          <w:sz w:val="24"/>
          <w:szCs w:val="24"/>
        </w:rPr>
        <w:t>焙じ</w:t>
      </w:r>
      <w:r w:rsidR="000B571C" w:rsidRPr="000B571C">
        <w:rPr>
          <w:rFonts w:hint="eastAsia"/>
          <w:sz w:val="24"/>
          <w:szCs w:val="24"/>
        </w:rPr>
        <w:t>茶パフェ</w:t>
      </w:r>
    </w:p>
    <w:p w14:paraId="4AC09959" w14:textId="22E5D560" w:rsidR="00654CE6" w:rsidRPr="000B571C" w:rsidRDefault="00654CE6" w:rsidP="000B571C">
      <w:pPr>
        <w:pStyle w:val="a7"/>
        <w:widowControl/>
        <w:numPr>
          <w:ilvl w:val="0"/>
          <w:numId w:val="1"/>
        </w:numPr>
        <w:ind w:leftChars="0"/>
        <w:jc w:val="left"/>
        <w:rPr>
          <w:sz w:val="24"/>
          <w:szCs w:val="24"/>
        </w:rPr>
      </w:pPr>
      <w:r>
        <w:rPr>
          <w:rFonts w:hint="eastAsia"/>
          <w:sz w:val="24"/>
          <w:szCs w:val="24"/>
        </w:rPr>
        <w:t>「</w:t>
      </w:r>
      <w:r>
        <w:rPr>
          <w:sz w:val="24"/>
          <w:szCs w:val="24"/>
        </w:rPr>
        <w:t>GOOD MORNING CAF</w:t>
      </w:r>
      <w:r w:rsidR="00A17F8D">
        <w:rPr>
          <w:sz w:val="24"/>
          <w:szCs w:val="24"/>
        </w:rPr>
        <w:t>E</w:t>
      </w:r>
      <w:r>
        <w:rPr>
          <w:rFonts w:hint="eastAsia"/>
          <w:sz w:val="24"/>
          <w:szCs w:val="24"/>
        </w:rPr>
        <w:t>品川シーズンテラス」</w:t>
      </w:r>
      <w:r w:rsidR="000B571C" w:rsidRPr="000B571C">
        <w:rPr>
          <w:rFonts w:hint="eastAsia"/>
          <w:sz w:val="24"/>
          <w:szCs w:val="24"/>
        </w:rPr>
        <w:t>→洋梨オペラ</w:t>
      </w:r>
    </w:p>
    <w:p w14:paraId="3C91A41E" w14:textId="54D51BA4" w:rsidR="00654CE6" w:rsidRDefault="00654CE6" w:rsidP="00654CE6">
      <w:pPr>
        <w:widowControl/>
        <w:jc w:val="left"/>
        <w:rPr>
          <w:sz w:val="24"/>
          <w:szCs w:val="24"/>
        </w:rPr>
      </w:pPr>
      <w:r>
        <w:rPr>
          <w:rFonts w:hint="eastAsia"/>
          <w:sz w:val="24"/>
          <w:szCs w:val="24"/>
        </w:rPr>
        <w:t>の</w:t>
      </w:r>
      <w:r w:rsidR="00A17F8D">
        <w:rPr>
          <w:sz w:val="24"/>
          <w:szCs w:val="24"/>
        </w:rPr>
        <w:t>4</w:t>
      </w:r>
      <w:r>
        <w:rPr>
          <w:rFonts w:hint="eastAsia"/>
          <w:sz w:val="24"/>
          <w:szCs w:val="24"/>
        </w:rPr>
        <w:t>店舗で</w:t>
      </w:r>
      <w:r w:rsidR="000B571C">
        <w:rPr>
          <w:rFonts w:hint="eastAsia"/>
          <w:sz w:val="24"/>
          <w:szCs w:val="24"/>
        </w:rPr>
        <w:t>それぞれ販売</w:t>
      </w:r>
      <w:r>
        <w:rPr>
          <w:rFonts w:hint="eastAsia"/>
          <w:sz w:val="24"/>
          <w:szCs w:val="24"/>
        </w:rPr>
        <w:t>予定。</w:t>
      </w:r>
    </w:p>
    <w:p w14:paraId="7B9C4C24" w14:textId="36220015" w:rsidR="000E4840" w:rsidRDefault="000E4840" w:rsidP="00654CE6">
      <w:pPr>
        <w:widowControl/>
        <w:jc w:val="left"/>
        <w:rPr>
          <w:sz w:val="24"/>
          <w:szCs w:val="24"/>
        </w:rPr>
      </w:pPr>
    </w:p>
    <w:p w14:paraId="69CDF806" w14:textId="77777777" w:rsidR="000E4840" w:rsidRDefault="000E4840" w:rsidP="000E4840">
      <w:pPr>
        <w:ind w:left="180" w:hangingChars="100" w:hanging="180"/>
        <w:jc w:val="left"/>
        <w:rPr>
          <w:b/>
          <w:sz w:val="18"/>
          <w:u w:val="single"/>
        </w:rPr>
      </w:pPr>
      <w:r w:rsidRPr="00063C3E">
        <w:rPr>
          <mc:AlternateContent>
            <mc:Choice Requires="w16se">
              <w:rFonts w:hint="eastAsia"/>
            </mc:Choice>
            <mc:Fallback>
              <w:rFonts w:ascii="Segoe UI Emoji" w:eastAsia="Segoe UI Emoji" w:hAnsi="Segoe UI Emoji" w:cs="Segoe UI Emoji"/>
            </mc:Fallback>
          </mc:AlternateContent>
          <w:b/>
          <w:sz w:val="18"/>
          <w:u w:val="single"/>
        </w:rPr>
        <mc:AlternateContent>
          <mc:Choice Requires="w16se">
            <w16se:symEx w16se:font="Segoe UI Emoji" w16se:char="25C6"/>
          </mc:Choice>
          <mc:Fallback>
            <w:t>◆</w:t>
          </mc:Fallback>
        </mc:AlternateContent>
      </w:r>
      <w:r w:rsidRPr="00063C3E">
        <w:rPr>
          <w:rFonts w:hint="eastAsia"/>
          <w:b/>
          <w:sz w:val="18"/>
          <w:u w:val="single"/>
        </w:rPr>
        <w:t>山手調理製菓専門学校について</w:t>
      </w:r>
    </w:p>
    <w:p w14:paraId="1DB0E8A8" w14:textId="77777777" w:rsidR="000E4840" w:rsidRDefault="000E4840" w:rsidP="000E4840">
      <w:pPr>
        <w:ind w:left="180" w:hangingChars="100" w:hanging="180"/>
        <w:jc w:val="left"/>
        <w:rPr>
          <w:sz w:val="18"/>
        </w:rPr>
      </w:pPr>
    </w:p>
    <w:p w14:paraId="26DA2CC8" w14:textId="77777777" w:rsidR="000E4840" w:rsidRDefault="000E4840" w:rsidP="000E4840">
      <w:pPr>
        <w:ind w:left="180" w:hangingChars="100" w:hanging="180"/>
        <w:jc w:val="left"/>
        <w:rPr>
          <w:sz w:val="18"/>
        </w:rPr>
      </w:pPr>
      <w:r>
        <w:rPr>
          <w:rFonts w:hint="eastAsia"/>
          <w:sz w:val="18"/>
        </w:rPr>
        <w:t>専修学校認可　指定製菓衛生士養成施設</w:t>
      </w:r>
    </w:p>
    <w:p w14:paraId="1AF4AD88" w14:textId="77777777" w:rsidR="000E4840" w:rsidRDefault="000E4840" w:rsidP="000E4840">
      <w:pPr>
        <w:ind w:left="180" w:hangingChars="100" w:hanging="180"/>
        <w:jc w:val="left"/>
        <w:rPr>
          <w:sz w:val="18"/>
        </w:rPr>
      </w:pPr>
      <w:r>
        <w:rPr>
          <w:rFonts w:hint="eastAsia"/>
          <w:sz w:val="18"/>
        </w:rPr>
        <w:t>住所：東京都渋谷区円山町28-5</w:t>
      </w:r>
    </w:p>
    <w:p w14:paraId="37B1E8B6" w14:textId="4E6C1469" w:rsidR="000E4840" w:rsidRDefault="000E4840" w:rsidP="000E4840">
      <w:pPr>
        <w:ind w:left="180" w:hangingChars="100" w:hanging="180"/>
        <w:jc w:val="left"/>
        <w:rPr>
          <w:sz w:val="18"/>
        </w:rPr>
      </w:pPr>
      <w:r>
        <w:rPr>
          <w:rFonts w:hint="eastAsia"/>
          <w:sz w:val="18"/>
        </w:rPr>
        <w:t>設置学科：製菓総合本科（昼間2年）製菓衛生士科（昼間1年）調理師科（昼間1年）Wライセンスシステム（昼間2年）ブ</w:t>
      </w:r>
      <w:r w:rsidR="00A17F8D">
        <w:rPr>
          <w:rFonts w:hint="eastAsia"/>
          <w:sz w:val="18"/>
        </w:rPr>
        <w:t>ラ</w:t>
      </w:r>
      <w:r>
        <w:rPr>
          <w:rFonts w:hint="eastAsia"/>
          <w:sz w:val="18"/>
        </w:rPr>
        <w:t>イダルWライセンスシステム（昼間2年）</w:t>
      </w:r>
    </w:p>
    <w:p w14:paraId="3F3971B2" w14:textId="77777777" w:rsidR="000E4840" w:rsidRDefault="000E4840" w:rsidP="000E4840">
      <w:pPr>
        <w:ind w:left="180" w:hangingChars="100" w:hanging="180"/>
        <w:jc w:val="left"/>
        <w:rPr>
          <w:sz w:val="18"/>
        </w:rPr>
      </w:pPr>
      <w:r>
        <w:rPr>
          <w:rFonts w:hint="eastAsia"/>
          <w:sz w:val="18"/>
        </w:rPr>
        <w:t>総定員：320名</w:t>
      </w:r>
    </w:p>
    <w:p w14:paraId="48D81B11" w14:textId="77777777" w:rsidR="00A17F8D" w:rsidRDefault="000E4840" w:rsidP="00A17F8D">
      <w:pPr>
        <w:ind w:left="180" w:hangingChars="100" w:hanging="180"/>
        <w:jc w:val="left"/>
        <w:rPr>
          <w:sz w:val="18"/>
        </w:rPr>
      </w:pPr>
      <w:r>
        <w:rPr>
          <w:rFonts w:hint="eastAsia"/>
          <w:sz w:val="18"/>
        </w:rPr>
        <w:t>2016年4月開校</w:t>
      </w:r>
      <w:r w:rsidR="00A17F8D">
        <w:rPr>
          <w:rFonts w:hint="eastAsia"/>
          <w:sz w:val="18"/>
        </w:rPr>
        <w:t>。</w:t>
      </w:r>
      <w:r>
        <w:rPr>
          <w:rFonts w:hint="eastAsia"/>
          <w:sz w:val="18"/>
        </w:rPr>
        <w:t>作るだけでなく商品開発力やSDG</w:t>
      </w:r>
      <w:proofErr w:type="gramStart"/>
      <w:r>
        <w:rPr>
          <w:rFonts w:hint="eastAsia"/>
          <w:sz w:val="18"/>
        </w:rPr>
        <w:t>ｓ</w:t>
      </w:r>
      <w:proofErr w:type="gramEnd"/>
      <w:r>
        <w:rPr>
          <w:rFonts w:hint="eastAsia"/>
          <w:sz w:val="18"/>
        </w:rPr>
        <w:t>など幅広い視野を養うカリキュラムを搭載。</w:t>
      </w:r>
    </w:p>
    <w:p w14:paraId="433365BF" w14:textId="1C88D821" w:rsidR="000E4840" w:rsidRDefault="000E4840" w:rsidP="00A17F8D">
      <w:pPr>
        <w:ind w:left="180" w:hangingChars="100" w:hanging="180"/>
        <w:jc w:val="left"/>
        <w:rPr>
          <w:sz w:val="18"/>
        </w:rPr>
      </w:pPr>
      <w:r>
        <w:rPr>
          <w:rFonts w:hint="eastAsia"/>
          <w:sz w:val="18"/>
        </w:rPr>
        <w:t>母体は1983年設立の村川学園（大阪府泉大津市）</w:t>
      </w:r>
      <w:r w:rsidR="00A17F8D">
        <w:rPr>
          <w:rFonts w:hint="eastAsia"/>
          <w:sz w:val="18"/>
        </w:rPr>
        <w:t>。</w:t>
      </w:r>
    </w:p>
    <w:p w14:paraId="25D31EB0" w14:textId="77777777" w:rsidR="000E4840" w:rsidRDefault="000E4840" w:rsidP="000E4840">
      <w:pPr>
        <w:ind w:left="180" w:hangingChars="100" w:hanging="180"/>
        <w:jc w:val="left"/>
        <w:rPr>
          <w:sz w:val="18"/>
        </w:rPr>
      </w:pPr>
    </w:p>
    <w:p w14:paraId="2F4D18A9" w14:textId="77777777" w:rsidR="000E4840" w:rsidRDefault="000E4840" w:rsidP="000E4840">
      <w:pPr>
        <w:ind w:left="180" w:hangingChars="100" w:hanging="180"/>
        <w:jc w:val="left"/>
        <w:rPr>
          <w:b/>
          <w:sz w:val="18"/>
          <w:u w:val="single"/>
        </w:rPr>
      </w:pPr>
      <w:r w:rsidRPr="00794E99">
        <w:rPr>
          <mc:AlternateContent>
            <mc:Choice Requires="w16se">
              <w:rFonts w:hint="eastAsia"/>
            </mc:Choice>
            <mc:Fallback>
              <w:rFonts w:ascii="Segoe UI Emoji" w:eastAsia="Segoe UI Emoji" w:hAnsi="Segoe UI Emoji" w:cs="Segoe UI Emoji"/>
            </mc:Fallback>
          </mc:AlternateContent>
          <w:b/>
          <w:sz w:val="18"/>
          <w:u w:val="single"/>
        </w:rPr>
        <mc:AlternateContent>
          <mc:Choice Requires="w16se">
            <w16se:symEx w16se:font="Segoe UI Emoji" w16se:char="25C6"/>
          </mc:Choice>
          <mc:Fallback>
            <w:t>◆</w:t>
          </mc:Fallback>
        </mc:AlternateContent>
      </w:r>
      <w:r w:rsidRPr="00794E99">
        <w:rPr>
          <w:rFonts w:hint="eastAsia"/>
          <w:b/>
          <w:sz w:val="18"/>
          <w:u w:val="single"/>
        </w:rPr>
        <w:t>代表からのコメント</w:t>
      </w:r>
    </w:p>
    <w:p w14:paraId="4F358F39" w14:textId="47A35A10" w:rsidR="000E4840" w:rsidRPr="00904A6B" w:rsidRDefault="000E4840" w:rsidP="00A17F8D">
      <w:pPr>
        <w:rPr>
          <w:sz w:val="18"/>
        </w:rPr>
      </w:pPr>
      <w:r>
        <w:rPr>
          <w:rFonts w:hint="eastAsia"/>
          <w:sz w:val="18"/>
        </w:rPr>
        <w:t>製菓</w:t>
      </w:r>
      <w:r w:rsidRPr="00794E99">
        <w:rPr>
          <w:sz w:val="18"/>
        </w:rPr>
        <w:t>の技術に加え、創</w:t>
      </w:r>
      <w:r>
        <w:rPr>
          <w:sz w:val="18"/>
        </w:rPr>
        <w:t>造⼒豊かで、</w:t>
      </w:r>
      <w:r w:rsidR="009542D0">
        <w:rPr>
          <w:rFonts w:hint="eastAsia"/>
          <w:sz w:val="18"/>
        </w:rPr>
        <w:t>イ</w:t>
      </w:r>
      <w:r w:rsidRPr="00794E99">
        <w:rPr>
          <w:rFonts w:hint="eastAsia"/>
          <w:sz w:val="18"/>
        </w:rPr>
        <w:t>ノ</w:t>
      </w:r>
      <w:r w:rsidRPr="00794E99">
        <w:rPr>
          <w:sz w:val="18"/>
        </w:rPr>
        <w:t>ベーションを起こせるような⼈材を育成するのが、これからますます⼤事になってくる</w:t>
      </w:r>
      <w:r w:rsidR="009542D0">
        <w:rPr>
          <w:rFonts w:hint="eastAsia"/>
          <w:sz w:val="18"/>
        </w:rPr>
        <w:t>は</w:t>
      </w:r>
      <w:r w:rsidRPr="00794E99">
        <w:rPr>
          <w:sz w:val="18"/>
        </w:rPr>
        <w:t>ずです。そのために、在学中に社会の課題に⽬を向けて、⾃分は何ができるのかを考える習慣を⾝につけて欲しいと願っています。そのために、⾃治体や企業との連携を積極的に⾏い、教室の外でたくさんのことを吸収するカリキュラム作りにこれからも⼒を⼊れていきます。</w:t>
      </w:r>
      <w:r>
        <w:rPr>
          <w:rFonts w:hint="eastAsia"/>
          <w:sz w:val="18"/>
        </w:rPr>
        <w:t xml:space="preserve">　　　　　　　　　　　　　　　　　　　　　　　　　　　</w:t>
      </w:r>
    </w:p>
    <w:p w14:paraId="54C4651B" w14:textId="4754252D" w:rsidR="000E4840" w:rsidRPr="00904A6B" w:rsidRDefault="000E4840" w:rsidP="000E4840">
      <w:pPr>
        <w:rPr>
          <w:sz w:val="18"/>
        </w:rPr>
      </w:pPr>
      <w:r>
        <w:rPr>
          <w:rFonts w:hint="eastAsia"/>
          <w:sz w:val="18"/>
        </w:rPr>
        <w:t xml:space="preserve">　　　　　　　　　　　　　　　　　　　　　　　　　　　　　　　　　　　　　　　校長　</w:t>
      </w:r>
      <w:r w:rsidR="00E34F34">
        <w:rPr>
          <w:rFonts w:hint="eastAsia"/>
          <w:sz w:val="18"/>
        </w:rPr>
        <w:t>小笠原康夫</w:t>
      </w:r>
    </w:p>
    <w:p w14:paraId="5169FAF9" w14:textId="1863C616" w:rsidR="000E4840" w:rsidRDefault="000E4840" w:rsidP="00654CE6">
      <w:pPr>
        <w:widowControl/>
        <w:jc w:val="left"/>
        <w:rPr>
          <w:sz w:val="24"/>
          <w:szCs w:val="24"/>
        </w:rPr>
      </w:pPr>
    </w:p>
    <w:p w14:paraId="5CE1DD02" w14:textId="2593340B" w:rsidR="000E4840" w:rsidRDefault="000E4840" w:rsidP="000E4840">
      <w:pPr>
        <w:rPr>
          <w:sz w:val="18"/>
        </w:rPr>
      </w:pPr>
    </w:p>
    <w:p w14:paraId="075367EA" w14:textId="6704FA39" w:rsidR="00A17F8D" w:rsidRDefault="00A17F8D" w:rsidP="00A17F8D">
      <w:pPr>
        <w:ind w:left="180" w:hangingChars="100" w:hanging="180"/>
        <w:jc w:val="left"/>
        <w:rPr>
          <w:b/>
          <w:sz w:val="18"/>
          <w:u w:val="single"/>
        </w:rPr>
      </w:pPr>
      <w:r w:rsidRPr="00063C3E">
        <w:rPr>
          <mc:AlternateContent>
            <mc:Choice Requires="w16se">
              <w:rFonts w:hint="eastAsia"/>
            </mc:Choice>
            <mc:Fallback>
              <w:rFonts w:ascii="Segoe UI Emoji" w:eastAsia="Segoe UI Emoji" w:hAnsi="Segoe UI Emoji" w:cs="Segoe UI Emoji"/>
            </mc:Fallback>
          </mc:AlternateContent>
          <w:b/>
          <w:sz w:val="18"/>
          <w:u w:val="single"/>
        </w:rPr>
        <mc:AlternateContent>
          <mc:Choice Requires="w16se">
            <w16se:symEx w16se:font="Segoe UI Emoji" w16se:char="25C6"/>
          </mc:Choice>
          <mc:Fallback>
            <w:t>◆</w:t>
          </mc:Fallback>
        </mc:AlternateContent>
      </w:r>
      <w:r>
        <w:rPr>
          <w:rFonts w:hint="eastAsia"/>
          <w:b/>
          <w:sz w:val="18"/>
          <w:u w:val="single"/>
        </w:rPr>
        <w:t>株式会社バルニバービについて</w:t>
      </w:r>
    </w:p>
    <w:p w14:paraId="08AE9FD7" w14:textId="77777777" w:rsidR="00A17F8D" w:rsidRDefault="00A17F8D" w:rsidP="00A17F8D">
      <w:pPr>
        <w:widowControl/>
        <w:jc w:val="left"/>
        <w:rPr>
          <w:rFonts w:ascii="Arial" w:hAnsi="Arial" w:cs="Arial"/>
          <w:color w:val="4D5156"/>
          <w:szCs w:val="21"/>
          <w:shd w:val="clear" w:color="auto" w:fill="FFFFFF"/>
        </w:rPr>
      </w:pPr>
      <w:r>
        <w:rPr>
          <w:rFonts w:ascii="Arial" w:hAnsi="Arial" w:cs="Arial" w:hint="eastAsia"/>
          <w:color w:val="4D5156"/>
          <w:szCs w:val="21"/>
          <w:shd w:val="clear" w:color="auto" w:fill="FFFFFF"/>
        </w:rPr>
        <w:t>地域に根差した店作りをテーマに</w:t>
      </w:r>
      <w:r>
        <w:rPr>
          <w:rFonts w:ascii="Arial" w:hAnsi="Arial" w:cs="Arial"/>
          <w:color w:val="4D5156"/>
          <w:szCs w:val="21"/>
          <w:shd w:val="clear" w:color="auto" w:fill="FFFFFF"/>
        </w:rPr>
        <w:t>カフェ、レストラン、スイーツショップなど</w:t>
      </w:r>
      <w:r>
        <w:rPr>
          <w:rFonts w:ascii="Arial" w:hAnsi="Arial" w:cs="Arial" w:hint="eastAsia"/>
          <w:color w:val="4D5156"/>
          <w:szCs w:val="21"/>
          <w:shd w:val="clear" w:color="auto" w:fill="FFFFFF"/>
        </w:rPr>
        <w:t>関東・関西</w:t>
      </w:r>
      <w:r>
        <w:rPr>
          <w:rFonts w:ascii="Arial" w:hAnsi="Arial" w:cs="Arial"/>
          <w:color w:val="4D5156"/>
          <w:szCs w:val="21"/>
          <w:shd w:val="clear" w:color="auto" w:fill="FFFFFF"/>
        </w:rPr>
        <w:t>を中心に全国で</w:t>
      </w:r>
      <w:r>
        <w:rPr>
          <w:rFonts w:ascii="Arial" w:hAnsi="Arial" w:cs="Arial" w:hint="eastAsia"/>
          <w:color w:val="4D5156"/>
          <w:szCs w:val="21"/>
          <w:shd w:val="clear" w:color="auto" w:fill="FFFFFF"/>
        </w:rPr>
        <w:t>約</w:t>
      </w:r>
      <w:r>
        <w:rPr>
          <w:rFonts w:ascii="Arial" w:hAnsi="Arial" w:cs="Arial"/>
          <w:color w:val="4D5156"/>
          <w:szCs w:val="21"/>
          <w:shd w:val="clear" w:color="auto" w:fill="FFFFFF"/>
        </w:rPr>
        <w:t>90</w:t>
      </w:r>
      <w:r>
        <w:rPr>
          <w:rFonts w:ascii="Arial" w:hAnsi="Arial" w:cs="Arial"/>
          <w:color w:val="4D5156"/>
          <w:szCs w:val="21"/>
          <w:shd w:val="clear" w:color="auto" w:fill="FFFFFF"/>
        </w:rPr>
        <w:t>店舗</w:t>
      </w:r>
      <w:r>
        <w:rPr>
          <w:rFonts w:ascii="Arial" w:hAnsi="Arial" w:cs="Arial" w:hint="eastAsia"/>
          <w:color w:val="4D5156"/>
          <w:szCs w:val="21"/>
          <w:shd w:val="clear" w:color="auto" w:fill="FFFFFF"/>
        </w:rPr>
        <w:t>の</w:t>
      </w:r>
      <w:r>
        <w:rPr>
          <w:rFonts w:ascii="Arial" w:hAnsi="Arial" w:cs="Arial"/>
          <w:color w:val="4D5156"/>
          <w:szCs w:val="21"/>
          <w:shd w:val="clear" w:color="auto" w:fill="FFFFFF"/>
        </w:rPr>
        <w:t>飲食店の企画・</w:t>
      </w:r>
      <w:r>
        <w:rPr>
          <w:rFonts w:ascii="Arial" w:hAnsi="Arial" w:cs="Arial" w:hint="eastAsia"/>
          <w:color w:val="4D5156"/>
          <w:szCs w:val="21"/>
          <w:shd w:val="clear" w:color="auto" w:fill="FFFFFF"/>
        </w:rPr>
        <w:t>経営</w:t>
      </w:r>
      <w:r>
        <w:rPr>
          <w:rFonts w:ascii="Arial" w:hAnsi="Arial" w:cs="Arial"/>
          <w:color w:val="4D5156"/>
          <w:szCs w:val="21"/>
          <w:shd w:val="clear" w:color="auto" w:fill="FFFFFF"/>
        </w:rPr>
        <w:t>を行う</w:t>
      </w:r>
      <w:r>
        <w:rPr>
          <w:rFonts w:ascii="Arial" w:hAnsi="Arial" w:cs="Arial" w:hint="eastAsia"/>
          <w:color w:val="4D5156"/>
          <w:szCs w:val="21"/>
          <w:shd w:val="clear" w:color="auto" w:fill="FFFFFF"/>
        </w:rPr>
        <w:t>。</w:t>
      </w:r>
    </w:p>
    <w:p w14:paraId="2E36A91D" w14:textId="77777777" w:rsidR="00A17F8D" w:rsidRPr="00AF41D2" w:rsidRDefault="00A17F8D" w:rsidP="00A17F8D">
      <w:pPr>
        <w:widowControl/>
        <w:jc w:val="left"/>
        <w:rPr>
          <w:sz w:val="24"/>
          <w:szCs w:val="24"/>
        </w:rPr>
      </w:pPr>
      <w:hyperlink r:id="rId14" w:history="1">
        <w:r w:rsidRPr="00773410">
          <w:rPr>
            <w:rStyle w:val="a8"/>
            <w:sz w:val="24"/>
            <w:szCs w:val="24"/>
          </w:rPr>
          <w:t>https://www.balnibarbi.com/</w:t>
        </w:r>
      </w:hyperlink>
      <w:r>
        <w:rPr>
          <w:rFonts w:hint="eastAsia"/>
          <w:sz w:val="24"/>
          <w:szCs w:val="24"/>
        </w:rPr>
        <w:t xml:space="preserve">　</w:t>
      </w:r>
    </w:p>
    <w:p w14:paraId="0202853F" w14:textId="77777777" w:rsidR="00A17F8D" w:rsidRDefault="00A17F8D" w:rsidP="00A17F8D">
      <w:pPr>
        <w:rPr>
          <w:sz w:val="18"/>
        </w:rPr>
      </w:pPr>
    </w:p>
    <w:p w14:paraId="6989AC3D" w14:textId="37C481A6" w:rsidR="00A17F8D" w:rsidRPr="00A17F8D" w:rsidRDefault="00A17F8D" w:rsidP="00A17F8D">
      <w:pPr>
        <w:ind w:left="180" w:hangingChars="100" w:hanging="180"/>
        <w:jc w:val="left"/>
        <w:rPr>
          <w:bCs/>
          <w:sz w:val="18"/>
        </w:rPr>
      </w:pPr>
    </w:p>
    <w:p w14:paraId="4FA42A6D" w14:textId="0FDDA171" w:rsidR="00A17F8D" w:rsidRPr="00A17F8D" w:rsidRDefault="00A17F8D" w:rsidP="00A17F8D">
      <w:pPr>
        <w:ind w:left="180" w:hangingChars="100" w:hanging="180"/>
        <w:jc w:val="left"/>
        <w:rPr>
          <w:rFonts w:hint="eastAsia"/>
          <w:bCs/>
          <w:sz w:val="18"/>
        </w:rPr>
      </w:pPr>
    </w:p>
    <w:p w14:paraId="1B404DCF" w14:textId="723CF9E3" w:rsidR="00A17F8D" w:rsidRPr="00A17F8D" w:rsidRDefault="00A17F8D" w:rsidP="000E4840">
      <w:pPr>
        <w:rPr>
          <w:rFonts w:hint="eastAsia"/>
          <w:sz w:val="18"/>
        </w:rPr>
      </w:pPr>
    </w:p>
    <w:p w14:paraId="4AE4520B" w14:textId="342C432B" w:rsidR="00A17F8D" w:rsidRDefault="00A17F8D" w:rsidP="000E4840">
      <w:pPr>
        <w:rPr>
          <w:sz w:val="18"/>
        </w:rPr>
      </w:pPr>
    </w:p>
    <w:p w14:paraId="211993ED" w14:textId="6D4CB3A0" w:rsidR="00A17F8D" w:rsidRDefault="00A17F8D" w:rsidP="000E4840">
      <w:pPr>
        <w:rPr>
          <w:sz w:val="18"/>
        </w:rPr>
      </w:pPr>
    </w:p>
    <w:p w14:paraId="3293FABC" w14:textId="7206D0A4" w:rsidR="00A17F8D" w:rsidRDefault="00A17F8D" w:rsidP="000E4840">
      <w:pPr>
        <w:rPr>
          <w:sz w:val="18"/>
        </w:rPr>
      </w:pPr>
    </w:p>
    <w:p w14:paraId="0A7F1553" w14:textId="77777777" w:rsidR="00A17F8D" w:rsidRDefault="00A17F8D" w:rsidP="000E4840">
      <w:pPr>
        <w:rPr>
          <w:rFonts w:hint="eastAsia"/>
          <w:sz w:val="18"/>
        </w:rPr>
      </w:pPr>
    </w:p>
    <w:p w14:paraId="77D471F5" w14:textId="1BA5BD32" w:rsidR="000E4840" w:rsidRPr="00A17F8D" w:rsidRDefault="000E4840" w:rsidP="00A17F8D">
      <w:pPr>
        <w:jc w:val="right"/>
        <w:rPr>
          <w:rFonts w:hint="eastAsia"/>
          <w:b/>
          <w:sz w:val="18"/>
          <w:u w:val="single"/>
        </w:rPr>
      </w:pPr>
      <w:r w:rsidRPr="00794E99">
        <w:rPr>
          <w:b/>
          <w:sz w:val="18"/>
          <w:u w:val="single"/>
        </w:rPr>
        <w:t>こちらの件、是⾮貴媒体にて取材賜りたく何卒よろしくお願いいたしま</w:t>
      </w:r>
      <w:r w:rsidR="00A17F8D">
        <w:rPr>
          <w:rFonts w:hint="eastAsia"/>
          <w:b/>
          <w:sz w:val="18"/>
          <w:u w:val="single"/>
        </w:rPr>
        <w:t>す。</w:t>
      </w:r>
    </w:p>
    <w:sectPr w:rsidR="000E4840" w:rsidRPr="00A17F8D" w:rsidSect="004D18B0">
      <w:headerReference w:type="default" r:id="rId1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BCB39" w14:textId="77777777" w:rsidR="00E37C05" w:rsidRDefault="00E37C05" w:rsidP="006C0522">
      <w:r>
        <w:separator/>
      </w:r>
    </w:p>
  </w:endnote>
  <w:endnote w:type="continuationSeparator" w:id="0">
    <w:p w14:paraId="172BF8EA" w14:textId="77777777" w:rsidR="00E37C05" w:rsidRDefault="00E37C05" w:rsidP="006C0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ゴシック">
    <w:altName w:val="游ゴシック"/>
    <w:panose1 w:val="020B0604020202020204"/>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89DB8" w14:textId="77777777" w:rsidR="00E37C05" w:rsidRDefault="00E37C05" w:rsidP="006C0522">
      <w:r>
        <w:separator/>
      </w:r>
    </w:p>
  </w:footnote>
  <w:footnote w:type="continuationSeparator" w:id="0">
    <w:p w14:paraId="0362D6BE" w14:textId="77777777" w:rsidR="00E37C05" w:rsidRDefault="00E37C05" w:rsidP="006C0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hint="eastAsia"/>
        <w:b/>
        <w:sz w:val="36"/>
      </w:rPr>
      <w:alias w:val="タイトル"/>
      <w:tag w:val=""/>
      <w:id w:val="1116400235"/>
      <w:placeholder>
        <w:docPart w:val="9EE878189E48704F8A0FB39A53980C93"/>
      </w:placeholder>
      <w:dataBinding w:prefixMappings="xmlns:ns0='http://purl.org/dc/elements/1.1/' xmlns:ns1='http://schemas.openxmlformats.org/package/2006/metadata/core-properties' " w:xpath="/ns1:coreProperties[1]/ns0:title[1]" w:storeItemID="{6C3C8BC8-F283-45AE-878A-BAB7291924A1}"/>
      <w:text/>
    </w:sdtPr>
    <w:sdtEndPr/>
    <w:sdtContent>
      <w:p w14:paraId="549AE292" w14:textId="452381A4" w:rsidR="006C0522" w:rsidRDefault="006C0522" w:rsidP="006C0522">
        <w:pPr>
          <w:pStyle w:val="a3"/>
          <w:ind w:right="105"/>
          <w:jc w:val="right"/>
          <w:rPr>
            <w:color w:val="7F7F7F" w:themeColor="text1" w:themeTint="80"/>
          </w:rPr>
        </w:pPr>
        <w:r w:rsidRPr="006C0522">
          <w:rPr>
            <w:b/>
            <w:sz w:val="36"/>
          </w:rPr>
          <w:t>News</w:t>
        </w:r>
        <w:r w:rsidR="00DF5863">
          <w:rPr>
            <w:rFonts w:hint="eastAsia"/>
            <w:b/>
            <w:sz w:val="36"/>
          </w:rPr>
          <w:t xml:space="preserve"> </w:t>
        </w:r>
        <w:r w:rsidRPr="006C0522">
          <w:rPr>
            <w:b/>
            <w:sz w:val="36"/>
          </w:rPr>
          <w:t>Release</w:t>
        </w:r>
      </w:p>
    </w:sdtContent>
  </w:sdt>
  <w:p w14:paraId="3685F26C" w14:textId="28245FC8" w:rsidR="006C0522" w:rsidRDefault="006C0522" w:rsidP="006C0522">
    <w:pPr>
      <w:jc w:val="right"/>
      <w:rPr>
        <w:b/>
        <w:sz w:val="18"/>
      </w:rPr>
    </w:pPr>
    <w:r>
      <w:rPr>
        <w:rFonts w:hint="eastAsia"/>
      </w:rPr>
      <w:t xml:space="preserve"> </w:t>
    </w:r>
    <w:r>
      <w:t xml:space="preserve">                                                                                </w:t>
    </w:r>
    <w:r>
      <w:rPr>
        <w:rFonts w:hint="eastAsia"/>
        <w:b/>
        <w:sz w:val="18"/>
      </w:rPr>
      <w:t>202</w:t>
    </w:r>
    <w:r>
      <w:rPr>
        <w:b/>
        <w:sz w:val="18"/>
      </w:rPr>
      <w:t>1</w:t>
    </w:r>
    <w:r>
      <w:rPr>
        <w:rFonts w:hint="eastAsia"/>
        <w:b/>
        <w:sz w:val="18"/>
      </w:rPr>
      <w:t>年</w:t>
    </w:r>
    <w:r>
      <w:rPr>
        <w:b/>
        <w:sz w:val="18"/>
      </w:rPr>
      <w:t>10</w:t>
    </w:r>
    <w:r>
      <w:rPr>
        <w:rFonts w:hint="eastAsia"/>
        <w:b/>
        <w:sz w:val="18"/>
      </w:rPr>
      <w:t>月</w:t>
    </w:r>
    <w:r>
      <w:rPr>
        <w:b/>
        <w:sz w:val="18"/>
      </w:rPr>
      <w:t>28</w:t>
    </w:r>
    <w:r>
      <w:rPr>
        <w:rFonts w:hint="eastAsia"/>
        <w:b/>
        <w:sz w:val="18"/>
      </w:rPr>
      <w:t>日</w:t>
    </w:r>
  </w:p>
  <w:p w14:paraId="38965243" w14:textId="4BB1E702" w:rsidR="006C0522" w:rsidRDefault="006C052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B23750"/>
    <w:multiLevelType w:val="hybridMultilevel"/>
    <w:tmpl w:val="4BA6AEA8"/>
    <w:lvl w:ilvl="0" w:tplc="AFF61E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903"/>
    <w:rsid w:val="00011DDE"/>
    <w:rsid w:val="000740B4"/>
    <w:rsid w:val="00080FC3"/>
    <w:rsid w:val="000B571C"/>
    <w:rsid w:val="000C1C39"/>
    <w:rsid w:val="000E4840"/>
    <w:rsid w:val="001D1A91"/>
    <w:rsid w:val="003E75AE"/>
    <w:rsid w:val="004D18B0"/>
    <w:rsid w:val="00506399"/>
    <w:rsid w:val="005860EB"/>
    <w:rsid w:val="005F0B3F"/>
    <w:rsid w:val="00647613"/>
    <w:rsid w:val="00654CE6"/>
    <w:rsid w:val="006C0522"/>
    <w:rsid w:val="008064CC"/>
    <w:rsid w:val="00816B6F"/>
    <w:rsid w:val="00866404"/>
    <w:rsid w:val="009542D0"/>
    <w:rsid w:val="00964D4C"/>
    <w:rsid w:val="009658C4"/>
    <w:rsid w:val="00A17F8D"/>
    <w:rsid w:val="00B068C9"/>
    <w:rsid w:val="00B56A87"/>
    <w:rsid w:val="00BA4DE1"/>
    <w:rsid w:val="00BF676A"/>
    <w:rsid w:val="00CA17EC"/>
    <w:rsid w:val="00DF5863"/>
    <w:rsid w:val="00E34F34"/>
    <w:rsid w:val="00E37C05"/>
    <w:rsid w:val="00E83903"/>
    <w:rsid w:val="00F5315A"/>
    <w:rsid w:val="00FA6C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60CEB9D"/>
  <w15:chartTrackingRefBased/>
  <w15:docId w15:val="{DC9705D6-6F45-0245-A337-721DDFC71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3903"/>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0522"/>
    <w:pPr>
      <w:tabs>
        <w:tab w:val="center" w:pos="4252"/>
        <w:tab w:val="right" w:pos="8504"/>
      </w:tabs>
      <w:snapToGrid w:val="0"/>
    </w:pPr>
  </w:style>
  <w:style w:type="character" w:customStyle="1" w:styleId="a4">
    <w:name w:val="ヘッダー (文字)"/>
    <w:basedOn w:val="a0"/>
    <w:link w:val="a3"/>
    <w:uiPriority w:val="99"/>
    <w:rsid w:val="006C0522"/>
    <w:rPr>
      <w:szCs w:val="22"/>
    </w:rPr>
  </w:style>
  <w:style w:type="paragraph" w:styleId="a5">
    <w:name w:val="footer"/>
    <w:basedOn w:val="a"/>
    <w:link w:val="a6"/>
    <w:uiPriority w:val="99"/>
    <w:unhideWhenUsed/>
    <w:rsid w:val="006C0522"/>
    <w:pPr>
      <w:tabs>
        <w:tab w:val="center" w:pos="4252"/>
        <w:tab w:val="right" w:pos="8504"/>
      </w:tabs>
      <w:snapToGrid w:val="0"/>
    </w:pPr>
  </w:style>
  <w:style w:type="character" w:customStyle="1" w:styleId="a6">
    <w:name w:val="フッター (文字)"/>
    <w:basedOn w:val="a0"/>
    <w:link w:val="a5"/>
    <w:uiPriority w:val="99"/>
    <w:rsid w:val="006C0522"/>
    <w:rPr>
      <w:szCs w:val="22"/>
    </w:rPr>
  </w:style>
  <w:style w:type="paragraph" w:styleId="a7">
    <w:name w:val="List Paragraph"/>
    <w:basedOn w:val="a"/>
    <w:uiPriority w:val="34"/>
    <w:qFormat/>
    <w:rsid w:val="00654CE6"/>
    <w:pPr>
      <w:ind w:leftChars="400" w:left="840"/>
    </w:pPr>
  </w:style>
  <w:style w:type="character" w:styleId="a8">
    <w:name w:val="Hyperlink"/>
    <w:basedOn w:val="a0"/>
    <w:uiPriority w:val="99"/>
    <w:unhideWhenUsed/>
    <w:rsid w:val="00A17F8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balnibarbi.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E878189E48704F8A0FB39A53980C93"/>
        <w:category>
          <w:name w:val="全般"/>
          <w:gallery w:val="placeholder"/>
        </w:category>
        <w:types>
          <w:type w:val="bbPlcHdr"/>
        </w:types>
        <w:behaviors>
          <w:behavior w:val="content"/>
        </w:behaviors>
        <w:guid w:val="{FBAB2A69-12C5-1A4B-A971-7C6DFC16E4CA}"/>
      </w:docPartPr>
      <w:docPartBody>
        <w:p w:rsidR="00770EEE" w:rsidRDefault="00384813" w:rsidP="00384813">
          <w:pPr>
            <w:pStyle w:val="9EE878189E48704F8A0FB39A53980C93"/>
          </w:pPr>
          <w:r>
            <w:rPr>
              <w:color w:val="7F7F7F" w:themeColor="text1" w:themeTint="80"/>
              <w:lang w:val="ja-JP"/>
            </w:rPr>
            <w:t>[文書のタイトル]</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ゴシック">
    <w:altName w:val="游ゴシック"/>
    <w:panose1 w:val="020B0604020202020204"/>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813"/>
    <w:rsid w:val="00384813"/>
    <w:rsid w:val="00770EEE"/>
    <w:rsid w:val="00BD0378"/>
    <w:rsid w:val="00BE3C63"/>
    <w:rsid w:val="00D71365"/>
    <w:rsid w:val="00F841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EE878189E48704F8A0FB39A53980C93">
    <w:name w:val="9EE878189E48704F8A0FB39A53980C93"/>
    <w:rsid w:val="00384813"/>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633BF-E648-3041-9D74-23C2DE333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2</Pages>
  <Words>235</Words>
  <Characters>1340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News Release</vt:lpstr>
    </vt:vector>
  </TitlesOfParts>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Microsoft Office User</dc:creator>
  <cp:keywords/>
  <dc:description/>
  <cp:lastModifiedBy>Microsoft Office User</cp:lastModifiedBy>
  <cp:revision>7</cp:revision>
  <cp:lastPrinted>2021-11-17T07:14:00Z</cp:lastPrinted>
  <dcterms:created xsi:type="dcterms:W3CDTF">2021-10-26T13:23:00Z</dcterms:created>
  <dcterms:modified xsi:type="dcterms:W3CDTF">2021-11-17T07:36:00Z</dcterms:modified>
</cp:coreProperties>
</file>